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3" w:rsidRDefault="0020786F" w:rsidP="003E6F13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727636" cy="9243152"/>
            <wp:effectExtent l="19050" t="0" r="0" b="0"/>
            <wp:docPr id="1" name="Рисунок 1" descr="C:\Documents and Settings\Admin\Рабочий стол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97" cy="924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13" w:rsidRDefault="003E6F13" w:rsidP="003E6F13">
      <w:pPr>
        <w:tabs>
          <w:tab w:val="left" w:pos="6195"/>
        </w:tabs>
        <w:rPr>
          <w:b/>
        </w:rPr>
        <w:sectPr w:rsidR="003E6F13" w:rsidSect="003E6F13">
          <w:headerReference w:type="even" r:id="rId9"/>
          <w:footerReference w:type="default" r:id="rId10"/>
          <w:footerReference w:type="first" r:id="rId11"/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</w:p>
    <w:p w:rsidR="003E6F13" w:rsidRDefault="003E6F13" w:rsidP="003E6F13">
      <w:pPr>
        <w:rPr>
          <w:b/>
        </w:rPr>
      </w:pPr>
    </w:p>
    <w:p w:rsidR="00D31C15" w:rsidRPr="003B5130" w:rsidRDefault="004A349C" w:rsidP="003B5130">
      <w:pPr>
        <w:jc w:val="center"/>
        <w:rPr>
          <w:b/>
        </w:rPr>
      </w:pPr>
      <w:r w:rsidRPr="004360EB">
        <w:rPr>
          <w:b/>
        </w:rPr>
        <w:t>ОГЛАВЛЕНИЕ</w:t>
      </w:r>
    </w:p>
    <w:p w:rsidR="00D31C15" w:rsidRDefault="00D31C15" w:rsidP="003F79AF">
      <w:pPr>
        <w:contextualSpacing/>
        <w:jc w:val="both"/>
      </w:pPr>
    </w:p>
    <w:p w:rsidR="00671A6F" w:rsidRDefault="00671A6F" w:rsidP="00D31C15">
      <w:pPr>
        <w:pStyle w:val="Pa15"/>
        <w:spacing w:line="240" w:lineRule="auto"/>
        <w:ind w:firstLine="709"/>
        <w:contextualSpacing/>
        <w:jc w:val="both"/>
        <w:rPr>
          <w:bCs/>
        </w:rPr>
      </w:pPr>
    </w:p>
    <w:tbl>
      <w:tblPr>
        <w:tblStyle w:val="a7"/>
        <w:tblpPr w:leftFromText="180" w:rightFromText="180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099"/>
      </w:tblGrid>
      <w:tr w:rsidR="002B62C3" w:rsidTr="000D3855">
        <w:tc>
          <w:tcPr>
            <w:tcW w:w="8755" w:type="dxa"/>
          </w:tcPr>
          <w:p w:rsidR="002B62C3" w:rsidRDefault="000D3855" w:rsidP="000D3855">
            <w:pPr>
              <w:contextualSpacing/>
            </w:pPr>
            <w:r>
              <w:rPr>
                <w:lang w:val="en-US"/>
              </w:rPr>
              <w:t>I</w:t>
            </w:r>
            <w:r w:rsidR="002B62C3">
              <w:t xml:space="preserve">. ОБЩИЕ ПОЛОЖЕНИЯ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3</w:t>
            </w:r>
          </w:p>
        </w:tc>
      </w:tr>
      <w:tr w:rsidR="002B62C3" w:rsidTr="000D3855">
        <w:tc>
          <w:tcPr>
            <w:tcW w:w="8755" w:type="dxa"/>
          </w:tcPr>
          <w:p w:rsidR="002B62C3" w:rsidRDefault="002B62C3" w:rsidP="000D3855">
            <w:pPr>
              <w:contextualSpacing/>
            </w:pPr>
          </w:p>
          <w:p w:rsidR="002B62C3" w:rsidRDefault="000D3855" w:rsidP="000D3855">
            <w:pPr>
              <w:contextualSpacing/>
            </w:pPr>
            <w:r>
              <w:rPr>
                <w:lang w:val="en-US"/>
              </w:rPr>
              <w:t>II</w:t>
            </w:r>
            <w:r w:rsidR="002B62C3">
              <w:t>. </w:t>
            </w:r>
            <w:r w:rsidR="002B62C3" w:rsidRPr="00E85B2A">
              <w:t>ТРУДОВОЙ ДОГОВОР</w:t>
            </w:r>
            <w:r w:rsidR="002B62C3">
              <w:t xml:space="preserve">. </w:t>
            </w:r>
            <w:r w:rsidR="002B62C3" w:rsidRPr="00096EF3">
              <w:t>ГАРАН</w:t>
            </w:r>
            <w:r w:rsidR="002B62C3">
              <w:t xml:space="preserve">ТИИ ПРИ ЗАКЛЮЧЕНИИ, ИЗМЕНЕНИИИ РАСТОРЖЕНИИ ТРУДОВОГО ДОГОВОРА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</w:p>
          <w:p w:rsidR="002B62C3" w:rsidRDefault="002B62C3" w:rsidP="002B62C3">
            <w:pPr>
              <w:jc w:val="center"/>
            </w:pPr>
          </w:p>
          <w:p w:rsidR="002B62C3" w:rsidRDefault="002B62C3" w:rsidP="002B62C3">
            <w:pPr>
              <w:jc w:val="center"/>
            </w:pPr>
            <w:r>
              <w:t>6</w:t>
            </w:r>
          </w:p>
        </w:tc>
      </w:tr>
      <w:tr w:rsidR="002B62C3" w:rsidTr="000D3855">
        <w:tc>
          <w:tcPr>
            <w:tcW w:w="8755" w:type="dxa"/>
          </w:tcPr>
          <w:p w:rsidR="002B62C3" w:rsidRDefault="000D3855" w:rsidP="000D3855">
            <w:pPr>
              <w:pStyle w:val="3"/>
              <w:contextualSpacing/>
              <w:jc w:val="left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 w:rsidR="002B62C3">
              <w:t>. </w:t>
            </w:r>
            <w:r w:rsidR="002B62C3" w:rsidRPr="00096EF3">
              <w:rPr>
                <w:bCs/>
                <w:caps/>
                <w:sz w:val="24"/>
                <w:szCs w:val="24"/>
              </w:rPr>
              <w:t>рабочее время и время отдыха</w:t>
            </w:r>
            <w:r w:rsidR="002B62C3">
              <w:rPr>
                <w:bCs/>
                <w:caps/>
                <w:sz w:val="24"/>
                <w:szCs w:val="24"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14</w:t>
            </w:r>
          </w:p>
        </w:tc>
      </w:tr>
      <w:tr w:rsidR="002B62C3" w:rsidTr="000D3855">
        <w:tc>
          <w:tcPr>
            <w:tcW w:w="8755" w:type="dxa"/>
          </w:tcPr>
          <w:p w:rsidR="002B62C3" w:rsidRPr="006012BE" w:rsidRDefault="000D3855" w:rsidP="000D3855">
            <w:pPr>
              <w:pStyle w:val="3"/>
              <w:contextualSpacing/>
              <w:jc w:val="left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 w:rsidR="002B62C3">
              <w:t>. </w:t>
            </w:r>
            <w:r w:rsidR="002B62C3" w:rsidRPr="00096EF3">
              <w:rPr>
                <w:bCs/>
                <w:caps/>
                <w:sz w:val="24"/>
                <w:szCs w:val="24"/>
              </w:rPr>
              <w:t>Оплата и нормирование труда</w:t>
            </w:r>
            <w:r w:rsidR="002B62C3">
              <w:rPr>
                <w:bCs/>
                <w:caps/>
                <w:sz w:val="24"/>
                <w:szCs w:val="24"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23</w:t>
            </w:r>
          </w:p>
        </w:tc>
      </w:tr>
      <w:tr w:rsidR="002B62C3" w:rsidTr="000D3855">
        <w:tc>
          <w:tcPr>
            <w:tcW w:w="8755" w:type="dxa"/>
          </w:tcPr>
          <w:p w:rsidR="002B62C3" w:rsidRDefault="000D3855" w:rsidP="000D3855">
            <w:pPr>
              <w:contextualSpacing/>
              <w:rPr>
                <w:bCs/>
                <w:caps/>
              </w:rPr>
            </w:pPr>
            <w:r>
              <w:rPr>
                <w:lang w:val="en-US"/>
              </w:rPr>
              <w:t>V</w:t>
            </w:r>
            <w:r w:rsidR="002B62C3">
              <w:t>. </w:t>
            </w:r>
            <w:r w:rsidR="002B62C3" w:rsidRPr="00096EF3">
              <w:rPr>
                <w:bCs/>
                <w:caps/>
              </w:rPr>
              <w:t>Социальные гарантии и меры социальной поддержки</w:t>
            </w:r>
            <w:r w:rsidR="002B62C3">
              <w:rPr>
                <w:bCs/>
                <w:caps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27</w:t>
            </w:r>
          </w:p>
        </w:tc>
      </w:tr>
      <w:tr w:rsidR="002B62C3" w:rsidTr="000D3855">
        <w:tc>
          <w:tcPr>
            <w:tcW w:w="8755" w:type="dxa"/>
          </w:tcPr>
          <w:p w:rsidR="002B62C3" w:rsidRDefault="000D3855" w:rsidP="000D3855">
            <w:pPr>
              <w:contextualSpacing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VI</w:t>
            </w:r>
            <w:r w:rsidR="002B62C3">
              <w:t>. </w:t>
            </w:r>
            <w:r w:rsidR="002B62C3" w:rsidRPr="00096EF3">
              <w:rPr>
                <w:bCs/>
                <w:caps/>
              </w:rPr>
              <w:t>Охрана труда и здоровья</w:t>
            </w:r>
            <w:r w:rsidR="002B62C3">
              <w:rPr>
                <w:bCs/>
                <w:caps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30</w:t>
            </w:r>
          </w:p>
        </w:tc>
      </w:tr>
      <w:tr w:rsidR="002B62C3" w:rsidTr="000D3855">
        <w:tc>
          <w:tcPr>
            <w:tcW w:w="8755" w:type="dxa"/>
          </w:tcPr>
          <w:p w:rsidR="002B62C3" w:rsidRPr="00671A6F" w:rsidRDefault="000D3855" w:rsidP="000D3855">
            <w:pPr>
              <w:contextualSpacing/>
              <w:rPr>
                <w:bCs/>
              </w:rPr>
            </w:pPr>
            <w:r>
              <w:rPr>
                <w:lang w:val="en-US"/>
              </w:rPr>
              <w:t>VII</w:t>
            </w:r>
            <w:r w:rsidR="002B62C3">
              <w:t>. </w:t>
            </w:r>
            <w:r w:rsidR="002B62C3" w:rsidRPr="00A74C92">
              <w:rPr>
                <w:bCs/>
              </w:rPr>
              <w:t>ПОДДЕРЖКА МОЛОДЫХ</w:t>
            </w:r>
            <w:r w:rsidR="002B62C3">
              <w:rPr>
                <w:bCs/>
              </w:rPr>
              <w:t>ПЕДАГОГОВ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35</w:t>
            </w:r>
          </w:p>
        </w:tc>
      </w:tr>
      <w:tr w:rsidR="002B62C3" w:rsidTr="000D3855">
        <w:tc>
          <w:tcPr>
            <w:tcW w:w="8755" w:type="dxa"/>
          </w:tcPr>
          <w:p w:rsidR="002B62C3" w:rsidRPr="00A74C92" w:rsidRDefault="000D3855" w:rsidP="000D3855">
            <w:pPr>
              <w:contextualSpacing/>
              <w:rPr>
                <w:bCs/>
              </w:rPr>
            </w:pPr>
            <w:r>
              <w:rPr>
                <w:lang w:val="en-US"/>
              </w:rPr>
              <w:t>VIII</w:t>
            </w:r>
            <w:r w:rsidR="002B62C3">
              <w:t>. </w:t>
            </w:r>
            <w:r w:rsidR="002B62C3" w:rsidRPr="00FB240B">
              <w:rPr>
                <w:bCs/>
              </w:rPr>
              <w:t>ДОПОЛНИТЕЛЬНОЕ ПРОФЕССИОНАЛЬНОЕ ОБРАЗОВАНИЕРАБОТНИКОВ</w:t>
            </w:r>
            <w:r w:rsidR="002B62C3">
              <w:rPr>
                <w:bCs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0D3855" w:rsidRDefault="000D3855" w:rsidP="002B62C3">
            <w:pPr>
              <w:jc w:val="center"/>
            </w:pPr>
          </w:p>
          <w:p w:rsidR="002B62C3" w:rsidRDefault="002B62C3" w:rsidP="002B62C3">
            <w:pPr>
              <w:jc w:val="center"/>
            </w:pPr>
            <w:r>
              <w:t>36</w:t>
            </w:r>
          </w:p>
        </w:tc>
      </w:tr>
      <w:tr w:rsidR="002B62C3" w:rsidTr="000D3855">
        <w:tc>
          <w:tcPr>
            <w:tcW w:w="8755" w:type="dxa"/>
          </w:tcPr>
          <w:p w:rsidR="002B62C3" w:rsidRDefault="000D3855" w:rsidP="000D3855">
            <w:pPr>
              <w:pStyle w:val="Pa15"/>
              <w:spacing w:line="240" w:lineRule="auto"/>
              <w:contextualSpacing/>
              <w:rPr>
                <w:rStyle w:val="A10"/>
                <w:b w:val="0"/>
                <w:color w:val="auto"/>
                <w:sz w:val="24"/>
                <w:szCs w:val="24"/>
              </w:rPr>
            </w:pPr>
            <w:r>
              <w:rPr>
                <w:lang w:val="en-US"/>
              </w:rPr>
              <w:t>IX</w:t>
            </w:r>
            <w:r w:rsidR="002B62C3">
              <w:t>. </w:t>
            </w:r>
            <w:r w:rsidR="002B62C3" w:rsidRPr="00A74C92">
              <w:rPr>
                <w:rStyle w:val="A10"/>
                <w:b w:val="0"/>
                <w:color w:val="auto"/>
                <w:sz w:val="24"/>
                <w:szCs w:val="24"/>
              </w:rPr>
              <w:t>СОЦИАЛЬНОЕ ПАРТН</w:t>
            </w:r>
            <w:r w:rsidR="002B62C3">
              <w:rPr>
                <w:rStyle w:val="A10"/>
                <w:b w:val="0"/>
                <w:color w:val="auto"/>
                <w:sz w:val="24"/>
                <w:szCs w:val="24"/>
              </w:rPr>
              <w:t>Ё</w:t>
            </w:r>
            <w:r w:rsidR="002B62C3" w:rsidRPr="00A74C92">
              <w:rPr>
                <w:rStyle w:val="A10"/>
                <w:b w:val="0"/>
                <w:color w:val="auto"/>
                <w:sz w:val="24"/>
                <w:szCs w:val="24"/>
              </w:rPr>
              <w:t>РСТВО</w:t>
            </w:r>
            <w:r w:rsidR="002B62C3">
              <w:rPr>
                <w:rStyle w:val="A10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38</w:t>
            </w:r>
          </w:p>
        </w:tc>
      </w:tr>
      <w:tr w:rsidR="002B62C3" w:rsidTr="000D3855">
        <w:tc>
          <w:tcPr>
            <w:tcW w:w="8755" w:type="dxa"/>
          </w:tcPr>
          <w:p w:rsidR="002B62C3" w:rsidRDefault="000D3855" w:rsidP="000D3855">
            <w:pPr>
              <w:pStyle w:val="Default"/>
              <w:contextualSpacing/>
              <w:rPr>
                <w:bCs/>
              </w:rPr>
            </w:pPr>
            <w:r>
              <w:rPr>
                <w:lang w:val="en-US"/>
              </w:rPr>
              <w:t>X</w:t>
            </w:r>
            <w:r w:rsidR="002B62C3">
              <w:t>. </w:t>
            </w:r>
            <w:r w:rsidR="002B62C3" w:rsidRPr="00A74C92">
              <w:rPr>
                <w:bCs/>
              </w:rPr>
              <w:t>ГАРАНТИИ ПРОФСОЮЗНОЙ ДЕЯТЕЛЬНОСТИ</w:t>
            </w:r>
            <w:r w:rsidR="002B62C3">
              <w:rPr>
                <w:bCs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43</w:t>
            </w:r>
          </w:p>
        </w:tc>
      </w:tr>
      <w:tr w:rsidR="002B62C3" w:rsidTr="000D3855">
        <w:tc>
          <w:tcPr>
            <w:tcW w:w="8755" w:type="dxa"/>
          </w:tcPr>
          <w:p w:rsidR="002B62C3" w:rsidRPr="00F80346" w:rsidRDefault="000D3855" w:rsidP="000D3855">
            <w:pPr>
              <w:pStyle w:val="Pa6"/>
              <w:spacing w:line="240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lang w:val="en-US"/>
              </w:rPr>
              <w:t>XI</w:t>
            </w:r>
            <w:r w:rsidR="002B62C3">
              <w:t>. </w:t>
            </w:r>
            <w:r w:rsidR="002B62C3" w:rsidRPr="008167E6">
              <w:rPr>
                <w:rFonts w:eastAsia="Times New Roman"/>
                <w:color w:val="000000"/>
              </w:rPr>
              <w:t>КОНТРОЛЬ ЗА ВЫПОЛНЕНИЕМ КОЛЛЕКТИВНОГО ДОГОВОРА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2B62C3" w:rsidRPr="008167E6">
              <w:t>ОТВЕТСТВЕННОСТЬ СТОРОН КОЛЛЕКТИВНОГО ДОГОВОРА</w:t>
            </w:r>
            <w:r w:rsidR="002B62C3"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0D3855" w:rsidRDefault="000D3855" w:rsidP="002B62C3">
            <w:pPr>
              <w:jc w:val="center"/>
            </w:pPr>
          </w:p>
          <w:p w:rsidR="002B62C3" w:rsidRDefault="002B62C3" w:rsidP="002B62C3">
            <w:pPr>
              <w:jc w:val="center"/>
            </w:pPr>
            <w:r>
              <w:t>46</w:t>
            </w:r>
          </w:p>
        </w:tc>
      </w:tr>
      <w:tr w:rsidR="002B62C3" w:rsidTr="000D3855">
        <w:tc>
          <w:tcPr>
            <w:tcW w:w="8755" w:type="dxa"/>
          </w:tcPr>
          <w:p w:rsidR="002B62C3" w:rsidRPr="008167E6" w:rsidRDefault="000D3855" w:rsidP="000D3855">
            <w:pPr>
              <w:pStyle w:val="Default"/>
              <w:contextualSpacing/>
            </w:pPr>
            <w:r>
              <w:rPr>
                <w:lang w:val="en-US"/>
              </w:rPr>
              <w:t>XII</w:t>
            </w:r>
            <w:r w:rsidR="002B62C3">
              <w:t>. </w:t>
            </w:r>
            <w:r w:rsidR="002B62C3" w:rsidRPr="008167E6">
              <w:rPr>
                <w:bCs/>
              </w:rPr>
              <w:t>ЗАКЛЮЧИТЕЛЬНЫЕ ПОЛОЖЕНИЯ</w:t>
            </w:r>
            <w:r w:rsidR="002B62C3">
              <w:rPr>
                <w:bCs/>
              </w:rPr>
              <w:t xml:space="preserve"> </w:t>
            </w:r>
          </w:p>
          <w:p w:rsidR="002B62C3" w:rsidRDefault="002B62C3" w:rsidP="000D3855"/>
        </w:tc>
        <w:tc>
          <w:tcPr>
            <w:tcW w:w="1099" w:type="dxa"/>
          </w:tcPr>
          <w:p w:rsidR="002B62C3" w:rsidRDefault="002B62C3" w:rsidP="002B62C3">
            <w:pPr>
              <w:jc w:val="center"/>
            </w:pPr>
            <w:r>
              <w:t>47</w:t>
            </w:r>
          </w:p>
        </w:tc>
      </w:tr>
    </w:tbl>
    <w:p w:rsidR="00671A6F" w:rsidRDefault="00671A6F" w:rsidP="00D31C15">
      <w:pPr>
        <w:pStyle w:val="Default"/>
        <w:ind w:firstLine="709"/>
        <w:contextualSpacing/>
        <w:jc w:val="both"/>
      </w:pPr>
    </w:p>
    <w:p w:rsidR="00823441" w:rsidRDefault="00823441" w:rsidP="00D31C15">
      <w:pPr>
        <w:pStyle w:val="Pa6"/>
        <w:spacing w:line="240" w:lineRule="auto"/>
        <w:ind w:firstLine="709"/>
        <w:contextualSpacing/>
        <w:jc w:val="both"/>
        <w:rPr>
          <w:bCs/>
        </w:rPr>
      </w:pPr>
    </w:p>
    <w:p w:rsidR="00F80346" w:rsidRDefault="00F80346" w:rsidP="00D31C15">
      <w:pPr>
        <w:pStyle w:val="Default"/>
        <w:ind w:firstLine="709"/>
        <w:contextualSpacing/>
        <w:jc w:val="both"/>
      </w:pPr>
    </w:p>
    <w:p w:rsidR="007D331F" w:rsidRDefault="007D331F" w:rsidP="00D31C15">
      <w:pPr>
        <w:pStyle w:val="Default"/>
        <w:ind w:firstLine="709"/>
        <w:jc w:val="center"/>
        <w:rPr>
          <w:bCs/>
        </w:rPr>
      </w:pPr>
    </w:p>
    <w:p w:rsidR="00A74C92" w:rsidRPr="00A74C92" w:rsidRDefault="00A74C92" w:rsidP="00D31C15">
      <w:pPr>
        <w:pStyle w:val="Default"/>
        <w:ind w:firstLine="709"/>
        <w:jc w:val="center"/>
        <w:rPr>
          <w:bCs/>
        </w:rPr>
      </w:pPr>
    </w:p>
    <w:p w:rsidR="00A74C92" w:rsidRPr="00A74C92" w:rsidRDefault="00A74C92" w:rsidP="00D31C15">
      <w:pPr>
        <w:pStyle w:val="Default"/>
        <w:ind w:firstLine="709"/>
        <w:jc w:val="center"/>
      </w:pPr>
    </w:p>
    <w:p w:rsidR="00A74C92" w:rsidRPr="00A74C92" w:rsidRDefault="00A74C92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4A349C" w:rsidRDefault="004A349C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096EF3" w:rsidRDefault="00096EF3" w:rsidP="00D31C15">
      <w:pPr>
        <w:ind w:firstLine="709"/>
        <w:jc w:val="center"/>
      </w:pPr>
    </w:p>
    <w:p w:rsidR="002B62C3" w:rsidRDefault="002B62C3" w:rsidP="002200F5">
      <w:pPr>
        <w:ind w:hanging="142"/>
        <w:jc w:val="center"/>
        <w:rPr>
          <w:b/>
        </w:rPr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3E6F13">
      <w:pPr>
        <w:pStyle w:val="3"/>
        <w:ind w:firstLine="709"/>
        <w:contextualSpacing/>
        <w:rPr>
          <w:i/>
          <w:sz w:val="24"/>
          <w:szCs w:val="24"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3E6F13">
        <w:t>Муниципальном бюджетном учреждении дополнительного образования «Детско-юношеская спортивная школа» Краснослободского муниципального района Республики Мордовия.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3E6F13" w:rsidP="003E6F13">
      <w:pPr>
        <w:pStyle w:val="3"/>
        <w:contextualSpacing/>
      </w:pPr>
      <w:r>
        <w:t xml:space="preserve">- </w:t>
      </w:r>
      <w:r w:rsidR="007174EC">
        <w:t>Конституция Российской Федерации;</w:t>
      </w:r>
    </w:p>
    <w:p w:rsidR="00501F36" w:rsidRDefault="003E6F13" w:rsidP="003E6F13">
      <w:pPr>
        <w:pStyle w:val="3"/>
        <w:contextualSpacing/>
      </w:pPr>
      <w:r>
        <w:t xml:space="preserve">- </w:t>
      </w:r>
      <w:r w:rsidR="00263658"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3E6F13" w:rsidP="003E6F13">
      <w:pPr>
        <w:pStyle w:val="3"/>
        <w:contextualSpacing/>
      </w:pPr>
      <w:r>
        <w:t xml:space="preserve">- </w:t>
      </w:r>
      <w:r w:rsidR="00DD0F12" w:rsidRPr="009365B2">
        <w:t>Трудовой кодекс Р</w:t>
      </w:r>
      <w:r w:rsidR="00370DE3">
        <w:t>оссийской Федерации (далее – ТК </w:t>
      </w:r>
      <w:r w:rsidR="00DD0F12" w:rsidRPr="009365B2">
        <w:t>РФ);</w:t>
      </w:r>
    </w:p>
    <w:p w:rsidR="00DD0F12" w:rsidRPr="009365B2" w:rsidRDefault="003E6F13" w:rsidP="003E6F13">
      <w:pPr>
        <w:pStyle w:val="3"/>
        <w:contextualSpacing/>
      </w:pPr>
      <w:r>
        <w:t xml:space="preserve">- </w:t>
      </w:r>
      <w:r w:rsidR="00DD0F12"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3E6F13" w:rsidP="003E6F13">
      <w:pPr>
        <w:pStyle w:val="3"/>
        <w:contextualSpacing/>
      </w:pPr>
      <w:r>
        <w:t xml:space="preserve">- </w:t>
      </w:r>
      <w:r w:rsidR="00DD0F12" w:rsidRPr="009365B2">
        <w:t xml:space="preserve">Федеральный закон от 29 декабря 2012 г. </w:t>
      </w:r>
      <w:r w:rsidR="00370DE3">
        <w:t>№ </w:t>
      </w:r>
      <w:r w:rsidR="00DD0F12"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3E6F13" w:rsidP="003E6F13">
      <w:pPr>
        <w:pStyle w:val="3"/>
        <w:contextualSpacing/>
      </w:pPr>
      <w:r>
        <w:t xml:space="preserve">- </w:t>
      </w:r>
      <w:r w:rsidR="004B6D54" w:rsidRPr="00D51066">
        <w:t>законодательные и иные нормативные правовые акты</w:t>
      </w:r>
      <w:r w:rsidR="004B6D54">
        <w:t>;</w:t>
      </w:r>
    </w:p>
    <w:p w:rsidR="00310681" w:rsidRPr="00A30DAB" w:rsidRDefault="003E6F13" w:rsidP="003E6F13">
      <w:pPr>
        <w:pStyle w:val="3"/>
        <w:contextualSpacing/>
      </w:pPr>
      <w:r>
        <w:t xml:space="preserve">- </w:t>
      </w:r>
      <w:r w:rsidR="00310681" w:rsidRPr="00A30DAB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310681" w:rsidRPr="005D48A8" w:rsidRDefault="003E6F13" w:rsidP="003E6F13">
      <w:pPr>
        <w:pStyle w:val="3"/>
        <w:contextualSpacing/>
      </w:pPr>
      <w:r>
        <w:t xml:space="preserve">- </w:t>
      </w:r>
      <w:r w:rsidR="00971862" w:rsidRPr="005D48A8">
        <w:t>отраслевое р</w:t>
      </w:r>
      <w:r w:rsidR="00310681" w:rsidRPr="005D48A8">
        <w:t xml:space="preserve">егиональное соглашение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3E6F13" w:rsidP="003E6F13">
      <w:pPr>
        <w:pStyle w:val="3"/>
        <w:contextualSpacing/>
        <w:rPr>
          <w:bCs/>
        </w:rPr>
      </w:pPr>
      <w:r>
        <w:rPr>
          <w:bCs/>
        </w:rPr>
        <w:t xml:space="preserve">- </w:t>
      </w:r>
      <w:r w:rsidR="00971862"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="00971862"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193349" w:rsidP="00193349">
      <w:pPr>
        <w:pStyle w:val="3"/>
        <w:contextualSpacing/>
      </w:pPr>
      <w:r>
        <w:t xml:space="preserve">- </w:t>
      </w:r>
      <w:r w:rsidR="00A80BFB">
        <w:t xml:space="preserve">работодатель в </w:t>
      </w:r>
      <w:r w:rsidR="00A80BFB" w:rsidRPr="007700F9">
        <w:t xml:space="preserve">лице </w:t>
      </w:r>
      <w:r w:rsidR="00A80BFB" w:rsidRPr="009365B2">
        <w:t xml:space="preserve">его представителя </w:t>
      </w:r>
      <w:r>
        <w:t>директора Муниципального бюджетного учреждения дополнительного образования «Детско-юношеская спортивная школа» Краснослободского муниципального района Республики Мордовия Карпушкина Ивана Николаевмча</w:t>
      </w:r>
      <w:r w:rsidR="00A80BFB" w:rsidRPr="009365B2">
        <w:t xml:space="preserve"> (далее – работодатель);</w:t>
      </w:r>
    </w:p>
    <w:p w:rsidR="00A80BFB" w:rsidRPr="009365B2" w:rsidRDefault="00193349" w:rsidP="00193349">
      <w:pPr>
        <w:pStyle w:val="3"/>
        <w:contextualSpacing/>
      </w:pPr>
      <w:r>
        <w:t xml:space="preserve">- </w:t>
      </w:r>
      <w:r w:rsidR="00A80BFB" w:rsidRPr="009365B2">
        <w:t xml:space="preserve">работники образовательной организации в лице их представителя – </w:t>
      </w:r>
      <w:r>
        <w:t xml:space="preserve">председателя </w:t>
      </w:r>
      <w:r w:rsidR="00A80BFB" w:rsidRPr="009365B2">
        <w:t>первичной профсоюзной организации (далее – выборный орган пер</w:t>
      </w:r>
      <w:r>
        <w:t>вичной профсоюзной организации).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3F27D3">
        <w:t>Муниципального бюджетного учреждения дополнительного образования «Детско-юношеская спортивная школа» Краснослободского муниципального района Республики Мордовия (далее Образовательная организация)</w:t>
      </w:r>
      <w:r w:rsidR="00DD0F12" w:rsidRPr="009365B2">
        <w:t xml:space="preserve"> и установлению дополнительных социально-</w:t>
      </w:r>
      <w:r w:rsidR="00DD0F12" w:rsidRPr="009365B2">
        <w:lastRenderedPageBreak/>
        <w:t>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B82FB6" w:rsidRDefault="00B20F8A" w:rsidP="00B82FB6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 xml:space="preserve">Действие настоящего коллективного договора распространяется </w:t>
      </w:r>
      <w:r w:rsidR="003F27D3">
        <w:t>на всех работников О</w:t>
      </w:r>
      <w:r w:rsidR="00DD0F12" w:rsidRPr="009365B2">
        <w:t>бразовательной организации, в том числе заключивших трудовой договор о работе по совместительству.</w:t>
      </w:r>
    </w:p>
    <w:p w:rsidR="00B82FB6" w:rsidRDefault="00B82FB6" w:rsidP="00B82FB6">
      <w:pPr>
        <w:pStyle w:val="3"/>
        <w:ind w:firstLine="709"/>
        <w:contextualSpacing/>
        <w:rPr>
          <w:color w:val="000000"/>
        </w:rPr>
      </w:pPr>
      <w:r>
        <w:t xml:space="preserve">1.5.1. </w:t>
      </w:r>
      <w:r w:rsidRPr="00B2103F">
        <w:t>Работодатель обязан ознакомить с текстом</w:t>
      </w:r>
      <w:r w:rsidRPr="00B2103F">
        <w:rPr>
          <w:color w:val="000000"/>
        </w:rPr>
        <w:t xml:space="preserve"> коллективного договора всех работников </w:t>
      </w:r>
      <w:r>
        <w:rPr>
          <w:color w:val="000000"/>
        </w:rPr>
        <w:t xml:space="preserve">Образовательной организации </w:t>
      </w:r>
      <w:r w:rsidRPr="00B2103F">
        <w:rPr>
          <w:color w:val="000000"/>
        </w:rPr>
        <w:t>в течение 10 дней после его подписания.</w:t>
      </w:r>
    </w:p>
    <w:p w:rsidR="00B82FB6" w:rsidRDefault="00B82FB6" w:rsidP="00B82FB6">
      <w:pPr>
        <w:pStyle w:val="3"/>
        <w:ind w:firstLine="709"/>
        <w:contextualSpacing/>
      </w:pPr>
      <w:r>
        <w:rPr>
          <w:color w:val="000000"/>
        </w:rPr>
        <w:t xml:space="preserve">1.5.2. </w:t>
      </w:r>
      <w:r w:rsidRPr="00B2103F">
        <w:t xml:space="preserve">Коллективный договор сохраняет свое действие в случае изменения наименования </w:t>
      </w:r>
      <w:r>
        <w:t>Образовательной организации</w:t>
      </w:r>
      <w:r w:rsidRPr="00B2103F">
        <w:t xml:space="preserve">, расторжения трудового договора с руководителем </w:t>
      </w:r>
      <w:r>
        <w:t>Образовательной организации</w:t>
      </w:r>
      <w:r w:rsidRPr="00B2103F">
        <w:t>.</w:t>
      </w:r>
    </w:p>
    <w:p w:rsidR="00B82FB6" w:rsidRDefault="00B82FB6" w:rsidP="00B82FB6">
      <w:pPr>
        <w:pStyle w:val="3"/>
        <w:ind w:firstLine="709"/>
        <w:contextualSpacing/>
      </w:pPr>
      <w:r>
        <w:t xml:space="preserve">1.5.3. </w:t>
      </w:r>
      <w:r w:rsidRPr="00B2103F">
        <w:t xml:space="preserve">При реорганизации (слиянии, присоединении, разделении, выделении, преобразовании) </w:t>
      </w:r>
      <w:r>
        <w:t>Образовательной организации</w:t>
      </w:r>
      <w:r w:rsidRPr="00B2103F">
        <w:t xml:space="preserve">, коллективный договор сохраняет свое действие в течение </w:t>
      </w:r>
      <w:r>
        <w:t xml:space="preserve"> всего срока реорганизации.</w:t>
      </w:r>
    </w:p>
    <w:p w:rsidR="00B82FB6" w:rsidRDefault="00B82FB6" w:rsidP="00B82FB6">
      <w:pPr>
        <w:pStyle w:val="3"/>
        <w:ind w:firstLine="709"/>
        <w:contextualSpacing/>
      </w:pPr>
      <w:r>
        <w:t xml:space="preserve">1.5.4. </w:t>
      </w:r>
      <w:r w:rsidRPr="00B2103F">
        <w:t xml:space="preserve">При смене формы собственности </w:t>
      </w:r>
      <w:r>
        <w:t>Образовательной организации</w:t>
      </w:r>
      <w:r w:rsidRPr="00B2103F">
        <w:t xml:space="preserve"> коллективный договор сохраняет свое действие в течение 3-х месяцев со дня перехода прав собственности.</w:t>
      </w:r>
    </w:p>
    <w:p w:rsidR="00B82FB6" w:rsidRPr="00B2103F" w:rsidRDefault="00B82FB6" w:rsidP="00B82FB6">
      <w:pPr>
        <w:pStyle w:val="3"/>
        <w:ind w:firstLine="709"/>
        <w:contextualSpacing/>
      </w:pPr>
      <w:r>
        <w:t xml:space="preserve">1.5.5. </w:t>
      </w:r>
      <w:r w:rsidRPr="00B2103F">
        <w:t xml:space="preserve">При ликвидации </w:t>
      </w:r>
      <w:r w:rsidR="00BD552E">
        <w:t xml:space="preserve">Образовательной организации </w:t>
      </w:r>
      <w:r w:rsidRPr="00B2103F">
        <w:t>коллективный договор сохраняет свое действие в течение всего срока проведения ликвидации.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0A0BD8">
        <w:rPr>
          <w:sz w:val="28"/>
          <w:szCs w:val="28"/>
        </w:rPr>
        <w:t>О</w:t>
      </w:r>
      <w:r w:rsidR="00E7703C">
        <w:rPr>
          <w:sz w:val="28"/>
          <w:szCs w:val="28"/>
        </w:rPr>
        <w:t>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09454F" w:rsidP="0009454F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B3F"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BD552E">
        <w:rPr>
          <w:sz w:val="28"/>
          <w:szCs w:val="28"/>
        </w:rPr>
        <w:t>О</w:t>
      </w:r>
      <w:r w:rsidR="00E7703C">
        <w:rPr>
          <w:sz w:val="28"/>
          <w:szCs w:val="28"/>
        </w:rPr>
        <w:t>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7C1221">
        <w:rPr>
          <w:sz w:val="28"/>
          <w:szCs w:val="28"/>
        </w:rPr>
        <w:t>10 рабочих дней</w:t>
      </w:r>
      <w:r>
        <w:rPr>
          <w:sz w:val="28"/>
          <w:szCs w:val="28"/>
        </w:rPr>
        <w:t xml:space="preserve"> сообщи</w:t>
      </w:r>
      <w:r w:rsidR="00DD0F12" w:rsidRPr="0062259B">
        <w:rPr>
          <w:sz w:val="28"/>
          <w:szCs w:val="28"/>
        </w:rPr>
        <w:t>ть выборному органу первичной профсоюзной организации свой мотивированный ответ по каждому вопросу</w:t>
      </w:r>
      <w:r w:rsidR="00A15B3F">
        <w:rPr>
          <w:sz w:val="28"/>
          <w:szCs w:val="28"/>
        </w:rPr>
        <w:t>;</w:t>
      </w:r>
    </w:p>
    <w:p w:rsidR="009D61A6" w:rsidRDefault="0009454F" w:rsidP="0009454F">
      <w:pPr>
        <w:pStyle w:val="aff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B3F"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BD552E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="00BD552E">
        <w:rPr>
          <w:color w:val="000000"/>
          <w:sz w:val="28"/>
          <w:szCs w:val="28"/>
        </w:rPr>
        <w:t>О</w:t>
      </w:r>
      <w:r w:rsidR="00A15B3F" w:rsidRPr="00A15B3F">
        <w:rPr>
          <w:color w:val="000000"/>
          <w:sz w:val="28"/>
          <w:szCs w:val="28"/>
        </w:rPr>
        <w:t>бразовательной организации</w:t>
      </w:r>
      <w:r w:rsidR="00A15B3F" w:rsidRPr="00A15B3F">
        <w:rPr>
          <w:sz w:val="28"/>
          <w:szCs w:val="28"/>
        </w:rPr>
        <w:t>, путём</w:t>
      </w:r>
      <w:r>
        <w:rPr>
          <w:sz w:val="28"/>
          <w:szCs w:val="28"/>
        </w:rPr>
        <w:t xml:space="preserve"> </w:t>
      </w:r>
      <w:r w:rsidR="00A15B3F"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A15B3F" w:rsidRPr="0062259B">
        <w:rPr>
          <w:sz w:val="28"/>
          <w:szCs w:val="28"/>
        </w:rPr>
        <w:t xml:space="preserve">ких </w:t>
      </w:r>
      <w:r w:rsidR="00A15B3F" w:rsidRPr="0062259B">
        <w:rPr>
          <w:sz w:val="28"/>
          <w:szCs w:val="28"/>
        </w:rPr>
        <w:lastRenderedPageBreak/>
        <w:t xml:space="preserve">решений в течение </w:t>
      </w:r>
      <w:r w:rsidR="007C1221">
        <w:rPr>
          <w:sz w:val="28"/>
          <w:szCs w:val="28"/>
        </w:rPr>
        <w:t>5 рабочих</w:t>
      </w:r>
      <w:r w:rsidR="00A15B3F" w:rsidRPr="0062259B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 w:rsidR="00A15B3F" w:rsidRPr="0062259B">
        <w:rPr>
          <w:sz w:val="28"/>
          <w:szCs w:val="28"/>
        </w:rPr>
        <w:t>со дня получения работодателем решения от</w:t>
      </w:r>
      <w:r w:rsidR="00BD552E">
        <w:rPr>
          <w:sz w:val="28"/>
          <w:szCs w:val="28"/>
        </w:rPr>
        <w:t xml:space="preserve"> </w:t>
      </w:r>
      <w:r w:rsidR="00A15B3F" w:rsidRPr="0062259B">
        <w:rPr>
          <w:sz w:val="28"/>
          <w:szCs w:val="28"/>
        </w:rPr>
        <w:t>соответств</w:t>
      </w:r>
      <w:r w:rsidR="00A15B3F">
        <w:rPr>
          <w:sz w:val="28"/>
          <w:szCs w:val="28"/>
        </w:rPr>
        <w:t xml:space="preserve">ующего государственного </w:t>
      </w:r>
      <w:r w:rsidR="00A15B3F" w:rsidRPr="00A15B3F">
        <w:rPr>
          <w:sz w:val="28"/>
          <w:szCs w:val="28"/>
        </w:rPr>
        <w:t>органа;</w:t>
      </w:r>
    </w:p>
    <w:p w:rsidR="009D61A6" w:rsidRDefault="0009454F" w:rsidP="0009454F">
      <w:pPr>
        <w:pStyle w:val="aff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B3F"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 w:rsidR="00A15B3F">
        <w:rPr>
          <w:color w:val="000000"/>
          <w:sz w:val="28"/>
          <w:szCs w:val="28"/>
        </w:rPr>
        <w:t>;</w:t>
      </w:r>
    </w:p>
    <w:p w:rsidR="00330BA6" w:rsidRPr="009D61A6" w:rsidRDefault="0009454F" w:rsidP="0009454F">
      <w:pPr>
        <w:pStyle w:val="aff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B3F"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="00A15B3F"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 w:rsidR="00A15B3F"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09454F">
        <w:rPr>
          <w:sz w:val="28"/>
          <w:szCs w:val="28"/>
        </w:rPr>
        <w:t xml:space="preserve"> </w:t>
      </w:r>
      <w:r w:rsidR="002F520E" w:rsidRPr="00EB03E3">
        <w:rPr>
          <w:sz w:val="28"/>
          <w:szCs w:val="28"/>
        </w:rPr>
        <w:t>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09454F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09454F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09454F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BD552E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="00DD0F12"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09454F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 xml:space="preserve">яи представителей работников </w:t>
      </w:r>
      <w:r w:rsidR="00DD0F12"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="00DD0F12"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 xml:space="preserve">, в том числе </w:t>
      </w:r>
      <w:r w:rsidR="004B6D54" w:rsidRPr="004B6D54">
        <w:rPr>
          <w:sz w:val="28"/>
          <w:szCs w:val="28"/>
        </w:rPr>
        <w:lastRenderedPageBreak/>
        <w:t>по их запросам</w:t>
      </w:r>
      <w:r w:rsidR="00DD0F12"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="00DD0F12"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DD0F12"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="00DD0F12"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DD0F12"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09454F" w:rsidP="0009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>
        <w:rPr>
          <w:sz w:val="28"/>
          <w:szCs w:val="28"/>
        </w:rPr>
        <w:t>.</w:t>
      </w:r>
    </w:p>
    <w:p w:rsidR="00B42E6D" w:rsidRPr="009365B2" w:rsidRDefault="00B42E6D" w:rsidP="00F23B24">
      <w:pPr>
        <w:pStyle w:val="3"/>
        <w:ind w:firstLine="709"/>
        <w:contextualSpacing/>
      </w:pPr>
      <w:r w:rsidRPr="009872AD">
        <w:t>Работодатель призна</w:t>
      </w:r>
      <w:r w:rsidR="00A514F5">
        <w:t>ё</w:t>
      </w:r>
      <w:r w:rsidRPr="009872AD">
        <w:t xml:space="preserve">т первичную профсоюзную организацию </w:t>
      </w:r>
      <w:r w:rsidR="00F23B24">
        <w:t xml:space="preserve">Муниципального бюджетного учреждения дополнительного образования «Детско-юношеская спортивная школа» Краснослободского муниципального района Республики Мордовия </w:t>
      </w:r>
      <w:r w:rsidRPr="009872AD">
        <w:t>единственным полномо</w:t>
      </w:r>
      <w:r w:rsidR="00F23B24">
        <w:t>чным представителем работников О</w:t>
      </w:r>
      <w:r w:rsidRPr="009872AD">
        <w:t xml:space="preserve">бразовательной организации как объединяющую всех (более половины) членов </w:t>
      </w:r>
      <w:r w:rsidR="00A514F5">
        <w:t>П</w:t>
      </w:r>
      <w:r w:rsidRPr="009872AD">
        <w:t xml:space="preserve">рофсоюза </w:t>
      </w:r>
      <w:r w:rsidRPr="00EB03E3"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t xml:space="preserve">- экономических вопросов и предоставлению социальных гарантий, </w:t>
      </w:r>
      <w:r w:rsidR="001A1E1F">
        <w:t xml:space="preserve">а также при </w:t>
      </w:r>
      <w:r w:rsidRPr="009872AD"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552E">
        <w:rPr>
          <w:sz w:val="28"/>
          <w:szCs w:val="28"/>
        </w:rPr>
        <w:t>Локальные нормативные акты О</w:t>
      </w:r>
      <w:r w:rsidR="00DD0F12" w:rsidRPr="009365B2">
        <w:rPr>
          <w:sz w:val="28"/>
          <w:szCs w:val="28"/>
        </w:rPr>
        <w:t>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F23B24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</w:t>
      </w:r>
      <w:r w:rsidRPr="008E6672">
        <w:lastRenderedPageBreak/>
        <w:t xml:space="preserve">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трудовым законодательством, а также </w:t>
      </w:r>
      <w:r w:rsidRPr="00BC3029">
        <w:t>соглашени</w:t>
      </w:r>
      <w:r w:rsidR="00A514F5" w:rsidRPr="00BC3029">
        <w:t>ем</w:t>
      </w:r>
      <w:r w:rsidR="00BC3029" w:rsidRPr="00BC3029">
        <w:t xml:space="preserve"> с администрацией Краснослободского муниципального района</w:t>
      </w:r>
      <w:r w:rsidRPr="00BC3029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</w:t>
      </w:r>
      <w:r w:rsidR="00BC3029">
        <w:t>ражданско-правовых договоров в О</w:t>
      </w:r>
      <w:r w:rsidR="00C40B78">
        <w:t>бразовательной организации</w:t>
      </w:r>
      <w:r w:rsidRPr="008E6672">
        <w:t>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</w:t>
      </w:r>
      <w:r w:rsidR="00A75B01" w:rsidRPr="00A75B01">
        <w:rPr>
          <w:iCs/>
        </w:rPr>
        <w:lastRenderedPageBreak/>
        <w:t>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522643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522643">
        <w:rPr>
          <w:iCs/>
        </w:rPr>
        <w:t xml:space="preserve">с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522643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522643">
      <w:pPr>
        <w:pStyle w:val="3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522643">
      <w:pPr>
        <w:pStyle w:val="3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522643">
      <w:pPr>
        <w:pStyle w:val="3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522643">
      <w:pPr>
        <w:pStyle w:val="3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522643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:rsidR="0074107A" w:rsidRDefault="00024235" w:rsidP="0074107A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</w:t>
      </w:r>
      <w:r w:rsidR="0074107A">
        <w:rPr>
          <w:iCs/>
          <w:sz w:val="28"/>
          <w:szCs w:val="28"/>
        </w:rPr>
        <w:t>Республики Мордовия установлена квота для приема на работу инвалидов.</w:t>
      </w:r>
    </w:p>
    <w:p w:rsidR="00F51CCD" w:rsidRDefault="0074107A" w:rsidP="00F51CCD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74107A">
        <w:rPr>
          <w:iCs/>
          <w:sz w:val="28"/>
          <w:szCs w:val="28"/>
        </w:rPr>
        <w:t>аботодателям, осуществляющим деятельность на территории Республики Мордовия, у которых численность работников превыш</w:t>
      </w:r>
      <w:r w:rsidR="00F51CCD">
        <w:rPr>
          <w:iCs/>
          <w:sz w:val="28"/>
          <w:szCs w:val="28"/>
        </w:rPr>
        <w:t>ает 100 человек, установлена</w:t>
      </w:r>
      <w:r w:rsidRPr="0074107A">
        <w:rPr>
          <w:iCs/>
          <w:sz w:val="28"/>
          <w:szCs w:val="28"/>
        </w:rPr>
        <w:t xml:space="preserve"> квота в размере 4 процентов от среднесписочной </w:t>
      </w:r>
      <w:r w:rsidRPr="0074107A">
        <w:rPr>
          <w:iCs/>
          <w:sz w:val="28"/>
          <w:szCs w:val="28"/>
        </w:rPr>
        <w:lastRenderedPageBreak/>
        <w:t>численности работников: 3 процента - для приема на работу инвалидов и 1 процент - для приема на работу</w:t>
      </w:r>
      <w:r w:rsidR="00096F47">
        <w:rPr>
          <w:iCs/>
          <w:sz w:val="28"/>
          <w:szCs w:val="28"/>
        </w:rPr>
        <w:t>:</w:t>
      </w:r>
      <w:r w:rsidR="00522643">
        <w:rPr>
          <w:iCs/>
          <w:sz w:val="28"/>
          <w:szCs w:val="28"/>
        </w:rPr>
        <w:t xml:space="preserve"> </w:t>
      </w:r>
      <w:r w:rsidR="00096F47">
        <w:rPr>
          <w:iCs/>
          <w:sz w:val="28"/>
          <w:szCs w:val="28"/>
        </w:rPr>
        <w:t>граждан в возрасте до 18 лет;</w:t>
      </w:r>
      <w:r w:rsidR="00522643">
        <w:rPr>
          <w:iCs/>
          <w:sz w:val="28"/>
          <w:szCs w:val="28"/>
        </w:rPr>
        <w:t xml:space="preserve"> </w:t>
      </w:r>
      <w:r w:rsidR="00096F47">
        <w:rPr>
          <w:iCs/>
          <w:sz w:val="28"/>
          <w:szCs w:val="28"/>
        </w:rPr>
        <w:t>граждан</w:t>
      </w:r>
      <w:r w:rsidRPr="0074107A">
        <w:rPr>
          <w:iCs/>
          <w:sz w:val="28"/>
          <w:szCs w:val="28"/>
        </w:rPr>
        <w:t xml:space="preserve"> в в</w:t>
      </w:r>
      <w:r w:rsidR="00096F47">
        <w:rPr>
          <w:iCs/>
          <w:sz w:val="28"/>
          <w:szCs w:val="28"/>
        </w:rPr>
        <w:t>озрасте от 18 до 25 лет, имеющих</w:t>
      </w:r>
      <w:r w:rsidRPr="0074107A">
        <w:rPr>
          <w:iCs/>
          <w:sz w:val="28"/>
          <w:szCs w:val="28"/>
        </w:rPr>
        <w:t xml:space="preserve"> среднее профессиональное образование или высшее образование и ищущие работу в течение года с даты выдачи им документа об образовании и (или) о квалификации</w:t>
      </w:r>
      <w:r w:rsidR="00B62AA0">
        <w:rPr>
          <w:iCs/>
          <w:sz w:val="28"/>
          <w:szCs w:val="28"/>
        </w:rPr>
        <w:t>.</w:t>
      </w:r>
    </w:p>
    <w:p w:rsidR="000A540D" w:rsidRDefault="0074107A" w:rsidP="00791023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74107A">
        <w:rPr>
          <w:iCs/>
          <w:sz w:val="28"/>
          <w:szCs w:val="28"/>
        </w:rPr>
        <w:t>Работодателям, осуществляющим деятельность на территории Республики Мордовия, у которых численность работников составляет от 35 до 100 челов</w:t>
      </w:r>
      <w:r w:rsidR="00525D14">
        <w:rPr>
          <w:iCs/>
          <w:sz w:val="28"/>
          <w:szCs w:val="28"/>
        </w:rPr>
        <w:t>ек включительно, устанавлена</w:t>
      </w:r>
      <w:r w:rsidRPr="0074107A">
        <w:rPr>
          <w:iCs/>
          <w:sz w:val="28"/>
          <w:szCs w:val="28"/>
        </w:rPr>
        <w:t xml:space="preserve"> квота для приема на работу инвалидов в размере 2 процентов от среднесписочной численности работников, но не менее одного человека</w:t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650A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4D37C7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lastRenderedPageBreak/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A425FC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</w:t>
      </w:r>
      <w:r w:rsidR="00A425FC">
        <w:rPr>
          <w:sz w:val="28"/>
          <w:szCs w:val="28"/>
        </w:rPr>
        <w:t>тренерами-преподавателями</w:t>
      </w:r>
      <w:r w:rsidRPr="00832D98">
        <w:rPr>
          <w:sz w:val="28"/>
          <w:szCs w:val="28"/>
        </w:rPr>
        <w:t xml:space="preserve"> и дополнительных соглашений к трудовым договорам с педагогическими работниками</w:t>
      </w:r>
      <w:r w:rsidR="00A425FC">
        <w:rPr>
          <w:sz w:val="28"/>
          <w:szCs w:val="28"/>
        </w:rPr>
        <w:t xml:space="preserve"> и методистом </w:t>
      </w:r>
      <w:r w:rsidR="00F64C22">
        <w:rPr>
          <w:sz w:val="28"/>
          <w:szCs w:val="28"/>
        </w:rPr>
        <w:t xml:space="preserve">нормативными правовыми акта Министерства просвещения Российской Федерации,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A425FC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="00A425FC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>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A425FC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B62AA0" w:rsidRDefault="002E4882" w:rsidP="008658C1">
      <w:pPr>
        <w:pStyle w:val="3"/>
        <w:ind w:firstLine="709"/>
        <w:contextualSpacing/>
      </w:pPr>
      <w:r w:rsidRPr="00B62AA0">
        <w:t>3</w:t>
      </w:r>
      <w:r w:rsidR="00DD0F12" w:rsidRPr="00B62AA0">
        <w:t>)</w:t>
      </w:r>
      <w:r w:rsidR="007C16BB" w:rsidRPr="00B62AA0">
        <w:rPr>
          <w:rFonts w:eastAsia="Arial Unicode MS"/>
          <w:color w:val="000000"/>
          <w:kern w:val="1"/>
        </w:rPr>
        <w:t> </w:t>
      </w:r>
      <w:r w:rsidR="007B1828" w:rsidRPr="00B62AA0">
        <w:t xml:space="preserve">при </w:t>
      </w:r>
      <w:r w:rsidR="00DD0F12" w:rsidRPr="00B62AA0">
        <w:t>вклю</w:t>
      </w:r>
      <w:r w:rsidR="007B1828" w:rsidRPr="00B62AA0">
        <w:t>чении</w:t>
      </w:r>
      <w:r w:rsidR="00DD0F12" w:rsidRPr="00B62AA0">
        <w:t xml:space="preserve"> в должностные обязанности педагогических работник</w:t>
      </w:r>
      <w:r w:rsidR="00F45B37" w:rsidRPr="00B62AA0">
        <w:t>ов только следующи</w:t>
      </w:r>
      <w:r w:rsidR="007B1828" w:rsidRPr="00B62AA0">
        <w:t>х</w:t>
      </w:r>
      <w:r w:rsidR="00F45B37" w:rsidRPr="00B62AA0">
        <w:t xml:space="preserve"> обязанност</w:t>
      </w:r>
      <w:r w:rsidR="007B1828" w:rsidRPr="00B62AA0">
        <w:t>ей, связанных с</w:t>
      </w:r>
      <w:r w:rsidR="00DD0F12" w:rsidRPr="00B62AA0">
        <w:t>:</w:t>
      </w:r>
    </w:p>
    <w:p w:rsidR="00E0027E" w:rsidRPr="00B62AA0" w:rsidRDefault="00E0027E" w:rsidP="00E0027E">
      <w:pPr>
        <w:pStyle w:val="3"/>
        <w:ind w:firstLine="709"/>
        <w:contextualSpacing/>
      </w:pPr>
      <w:r w:rsidRPr="00B62AA0">
        <w:t>а) подготовкой рабочей программы, учебного курса</w:t>
      </w:r>
      <w:r w:rsidR="00B62AA0">
        <w:t>,</w:t>
      </w:r>
      <w:r w:rsidRPr="00B62AA0">
        <w:t xml:space="preserve"> учебного модуля</w:t>
      </w:r>
      <w:r w:rsidR="00B62AA0">
        <w:t>, портфолио</w:t>
      </w:r>
      <w:r w:rsidRPr="00B62AA0">
        <w:t>;</w:t>
      </w:r>
    </w:p>
    <w:p w:rsidR="00E0027E" w:rsidRPr="00B62AA0" w:rsidRDefault="00E0027E" w:rsidP="00B62AA0">
      <w:pPr>
        <w:pStyle w:val="3"/>
        <w:ind w:firstLine="709"/>
        <w:contextualSpacing/>
      </w:pPr>
      <w:r w:rsidRPr="00B62AA0">
        <w:t xml:space="preserve">б) подготовкой журнала учета </w:t>
      </w:r>
      <w:r w:rsidR="00B62AA0">
        <w:t>посещаемости</w:t>
      </w:r>
      <w:r w:rsidRPr="00B62AA0">
        <w:t>;</w:t>
      </w:r>
    </w:p>
    <w:p w:rsidR="00E0027E" w:rsidRPr="00B62AA0" w:rsidRDefault="00B62AA0" w:rsidP="00E0027E">
      <w:pPr>
        <w:pStyle w:val="3"/>
        <w:ind w:firstLine="709"/>
        <w:contextualSpacing/>
      </w:pPr>
      <w:r>
        <w:t>в</w:t>
      </w:r>
      <w:r w:rsidR="00E0027E" w:rsidRPr="00B62AA0">
        <w:t>) подготовкой плана воспитательной работы;</w:t>
      </w:r>
    </w:p>
    <w:p w:rsidR="00E0027E" w:rsidRPr="00B62AA0" w:rsidRDefault="00B62AA0" w:rsidP="00E0027E">
      <w:pPr>
        <w:pStyle w:val="3"/>
        <w:ind w:firstLine="709"/>
        <w:contextualSpacing/>
      </w:pPr>
      <w:r>
        <w:t>г</w:t>
      </w:r>
      <w:r w:rsidR="00E0027E" w:rsidRPr="00B62AA0">
        <w:t>) подготовкой характеристики</w:t>
      </w:r>
      <w:r w:rsidR="00FC2DE6" w:rsidRPr="00B62AA0">
        <w:t xml:space="preserve"> на обучающегося (по запросу);</w:t>
      </w:r>
    </w:p>
    <w:p w:rsidR="00DD0F12" w:rsidRPr="00B62AA0" w:rsidRDefault="00B62AA0" w:rsidP="008658C1">
      <w:pPr>
        <w:pStyle w:val="3"/>
        <w:ind w:firstLine="709"/>
        <w:contextualSpacing/>
      </w:pPr>
      <w:r>
        <w:t>д</w:t>
      </w:r>
      <w:r w:rsidR="00DD0F12" w:rsidRPr="00B62AA0">
        <w:t>)</w:t>
      </w:r>
      <w:r w:rsidR="007C16BB" w:rsidRPr="00B62AA0">
        <w:rPr>
          <w:rFonts w:eastAsia="Arial Unicode MS"/>
          <w:color w:val="000000"/>
          <w:kern w:val="1"/>
        </w:rPr>
        <w:t> </w:t>
      </w:r>
      <w:r w:rsidR="00DD0F12" w:rsidRPr="00B62AA0">
        <w:t>составление</w:t>
      </w:r>
      <w:r w:rsidR="007B1828" w:rsidRPr="00B62AA0">
        <w:t>м</w:t>
      </w:r>
      <w:r w:rsidR="00DD0F12" w:rsidRPr="00B62AA0">
        <w:t xml:space="preserve"> планов учебных занятий;</w:t>
      </w:r>
    </w:p>
    <w:p w:rsidR="00DD0F12" w:rsidRPr="00232288" w:rsidRDefault="00B62AA0" w:rsidP="008658C1">
      <w:pPr>
        <w:pStyle w:val="3"/>
        <w:ind w:firstLine="709"/>
        <w:contextualSpacing/>
      </w:pPr>
      <w:r>
        <w:t>е</w:t>
      </w:r>
      <w:r w:rsidR="00DD0F12" w:rsidRPr="00B62AA0">
        <w:t>)</w:t>
      </w:r>
      <w:r w:rsidR="007C16BB" w:rsidRPr="00B62AA0">
        <w:rPr>
          <w:rFonts w:eastAsia="Arial Unicode MS"/>
          <w:color w:val="000000"/>
          <w:kern w:val="1"/>
        </w:rPr>
        <w:t> </w:t>
      </w:r>
      <w:r>
        <w:t>составлением плана спортивно-массовых мероприятий по виду спорта.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журнал</w:t>
      </w:r>
      <w:r w:rsidR="00BA1D28">
        <w:t>ов</w:t>
      </w:r>
      <w:r w:rsidR="007B1828" w:rsidRPr="005B2060">
        <w:t xml:space="preserve">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организациив письменной формене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BA1D28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BA1D28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1A53EA" w:rsidP="008658C1">
      <w:pPr>
        <w:pStyle w:val="3"/>
        <w:ind w:firstLine="709"/>
        <w:contextualSpacing/>
      </w:pPr>
      <w:r>
        <w:t xml:space="preserve">Массовым является увольнение 1 </w:t>
      </w:r>
      <w:r w:rsidR="00DD0F12" w:rsidRPr="00213165">
        <w:t xml:space="preserve">% от общего числа </w:t>
      </w:r>
      <w:r>
        <w:t>работников в течение 30 календарных</w:t>
      </w:r>
      <w:r w:rsidR="00DD0F12"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lastRenderedPageBreak/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</w:t>
      </w:r>
      <w:r w:rsidR="00BA1D28">
        <w:t>учебных групп</w:t>
      </w:r>
      <w:r w:rsidR="005B2060">
        <w:t xml:space="preserve"> </w:t>
      </w:r>
      <w:r w:rsidRPr="00213165">
        <w:t>обучающихся.</w:t>
      </w:r>
    </w:p>
    <w:p w:rsidR="00BA1D28" w:rsidRPr="00BA1D28" w:rsidRDefault="000A0A46" w:rsidP="00BA1D28">
      <w:pPr>
        <w:ind w:left="40" w:firstLine="66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2.2.13</w:t>
      </w:r>
      <w:r w:rsidR="00DD0F12" w:rsidRPr="00BA1D28">
        <w:rPr>
          <w:sz w:val="28"/>
          <w:szCs w:val="28"/>
        </w:rPr>
        <w:t>.</w:t>
      </w:r>
      <w:r w:rsidR="007C16BB" w:rsidRPr="00BA1D28">
        <w:rPr>
          <w:sz w:val="28"/>
          <w:szCs w:val="28"/>
        </w:rPr>
        <w:t> </w:t>
      </w:r>
      <w:r w:rsidR="005B2060" w:rsidRPr="00BA1D28">
        <w:rPr>
          <w:sz w:val="28"/>
          <w:szCs w:val="28"/>
        </w:rPr>
        <w:t>Предусматривать в</w:t>
      </w:r>
      <w:r w:rsidR="00EA14E0" w:rsidRPr="00BA1D28">
        <w:rPr>
          <w:sz w:val="28"/>
          <w:szCs w:val="28"/>
        </w:rPr>
        <w:t xml:space="preserve"> соответствии со статьё</w:t>
      </w:r>
      <w:r w:rsidR="005B2060" w:rsidRPr="00BA1D28">
        <w:rPr>
          <w:sz w:val="28"/>
          <w:szCs w:val="28"/>
        </w:rPr>
        <w:t>й 179</w:t>
      </w:r>
      <w:r w:rsidR="007C16BB" w:rsidRPr="00BA1D28">
        <w:rPr>
          <w:sz w:val="28"/>
          <w:szCs w:val="28"/>
        </w:rPr>
        <w:t> </w:t>
      </w:r>
      <w:r w:rsidR="005B2060" w:rsidRPr="00BA1D28">
        <w:rPr>
          <w:sz w:val="28"/>
          <w:szCs w:val="28"/>
        </w:rPr>
        <w:t>ТК</w:t>
      </w:r>
      <w:r w:rsidR="007C16BB" w:rsidRPr="00BA1D28">
        <w:rPr>
          <w:sz w:val="28"/>
          <w:szCs w:val="28"/>
        </w:rPr>
        <w:t> </w:t>
      </w:r>
      <w:r w:rsidR="005B2060" w:rsidRPr="00BA1D28">
        <w:rPr>
          <w:sz w:val="28"/>
          <w:szCs w:val="28"/>
        </w:rPr>
        <w:t>РФ коллективным договором по согласованию с выборным профсоюзным орган</w:t>
      </w:r>
      <w:r w:rsidR="0014446F" w:rsidRPr="00BA1D28">
        <w:rPr>
          <w:sz w:val="28"/>
          <w:szCs w:val="28"/>
        </w:rPr>
        <w:t>о</w:t>
      </w:r>
      <w:r w:rsidR="005B2060" w:rsidRPr="00BA1D28">
        <w:rPr>
          <w:sz w:val="28"/>
          <w:szCs w:val="28"/>
        </w:rPr>
        <w:t>м первичной профсоюзной организации другие категории работников, пользующиеся преимущественным правом на оставление на работе при р</w:t>
      </w:r>
      <w:r w:rsidR="00BA1D28">
        <w:rPr>
          <w:sz w:val="28"/>
          <w:szCs w:val="28"/>
        </w:rPr>
        <w:t>авной производительности труда</w:t>
      </w:r>
      <w:r w:rsidR="00BA1D28" w:rsidRPr="00BA1D28">
        <w:rPr>
          <w:sz w:val="28"/>
          <w:szCs w:val="28"/>
        </w:rPr>
        <w:t>: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предпенсионного возраста (за 2 года до пенсии);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проработавшие в организации свыше 10 лет;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одинокие матери, воспитывающие ребенка в возрасте до 16 лет;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одинокие отцы, воспитывающие ребенка в возрасте до 16 лет;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родители, имеющие ребенка-инвалида в возрасте до 18 лет;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righ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награжденные государственными и (или) ведомственными наградами в связи с педагогической деятельностью;</w:t>
      </w:r>
    </w:p>
    <w:p w:rsidR="00BA1D28" w:rsidRPr="00BA1D28" w:rsidRDefault="00BA1D28" w:rsidP="00BA1D28">
      <w:pPr>
        <w:widowControl w:val="0"/>
        <w:numPr>
          <w:ilvl w:val="0"/>
          <w:numId w:val="22"/>
        </w:numPr>
        <w:tabs>
          <w:tab w:val="left" w:pos="874"/>
        </w:tabs>
        <w:ind w:left="20" w:right="20" w:firstLine="700"/>
        <w:jc w:val="both"/>
        <w:rPr>
          <w:sz w:val="28"/>
          <w:szCs w:val="28"/>
        </w:rPr>
      </w:pPr>
      <w:r w:rsidRPr="00BA1D28">
        <w:rPr>
          <w:sz w:val="28"/>
          <w:szCs w:val="28"/>
        </w:rPr>
        <w:t>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</w:t>
      </w:r>
      <w:r w:rsidR="00762266">
        <w:t>2</w:t>
      </w:r>
      <w:r w:rsidR="005B2060" w:rsidRPr="00A21537">
        <w:t xml:space="preserve">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7158F0" w:rsidRDefault="00272B7E" w:rsidP="007158F0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6D23A8" w:rsidRDefault="007158F0" w:rsidP="006D23A8">
      <w:pPr>
        <w:pStyle w:val="3"/>
        <w:ind w:firstLine="709"/>
        <w:contextualSpacing/>
      </w:pPr>
      <w:r>
        <w:t xml:space="preserve">2.2.17. </w:t>
      </w:r>
      <w:r w:rsidRPr="007158F0">
        <w:rPr>
          <w:bCs/>
        </w:rPr>
        <w:t>При направлении работников в служебные командировки норма суточных устанавливается за каждые сутки нахождения в командировке в соответствии с действующим законодательством.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16C7E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555CD9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lastRenderedPageBreak/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</w:t>
      </w:r>
      <w:r w:rsidR="00555CD9">
        <w:t>ть вакансии структурных подразделениях, расположенных в других местностях.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207A6B" w:rsidRDefault="00E83B39" w:rsidP="00207A6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207A6B" w:rsidRPr="00207A6B" w:rsidRDefault="00207A6B" w:rsidP="00207A6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207A6B">
        <w:rPr>
          <w:bCs/>
          <w:iCs/>
          <w:sz w:val="28"/>
          <w:szCs w:val="28"/>
        </w:rPr>
        <w:t xml:space="preserve">2.2.20. </w:t>
      </w:r>
      <w:r w:rsidRPr="00207A6B">
        <w:rPr>
          <w:iCs/>
          <w:sz w:val="28"/>
          <w:szCs w:val="28"/>
        </w:rPr>
        <w:t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207A6B" w:rsidRPr="00207A6B" w:rsidRDefault="00207A6B" w:rsidP="00207A6B">
      <w:pPr>
        <w:ind w:firstLine="709"/>
        <w:contextualSpacing/>
        <w:jc w:val="both"/>
        <w:rPr>
          <w:iCs/>
          <w:sz w:val="28"/>
          <w:szCs w:val="28"/>
        </w:rPr>
      </w:pPr>
      <w:r w:rsidRPr="00207A6B">
        <w:rPr>
          <w:bCs/>
          <w:iCs/>
          <w:sz w:val="28"/>
          <w:szCs w:val="28"/>
        </w:rPr>
        <w:t xml:space="preserve">2.2.21. </w:t>
      </w:r>
      <w:r w:rsidRPr="00207A6B">
        <w:rPr>
          <w:iCs/>
          <w:sz w:val="28"/>
          <w:szCs w:val="28"/>
        </w:rPr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(подпункт 2 пункта 5 статьи 47 Федерального закона от    29.12.</w:t>
      </w:r>
      <w:smartTag w:uri="urn:schemas-microsoft-com:office:smarttags" w:element="metricconverter">
        <w:smartTagPr>
          <w:attr w:name="ProductID" w:val="2012 г"/>
        </w:smartTagPr>
        <w:r w:rsidRPr="00207A6B">
          <w:rPr>
            <w:iCs/>
            <w:sz w:val="28"/>
            <w:szCs w:val="28"/>
          </w:rPr>
          <w:t>2012 г</w:t>
        </w:r>
      </w:smartTag>
      <w:r w:rsidRPr="00207A6B">
        <w:rPr>
          <w:iCs/>
          <w:sz w:val="28"/>
          <w:szCs w:val="28"/>
        </w:rPr>
        <w:t>. № 273-ФЗ «Об образовании в Российской Федерации», статьи 196 и 197 ТК РФ).</w:t>
      </w:r>
    </w:p>
    <w:p w:rsidR="00207A6B" w:rsidRPr="00207A6B" w:rsidRDefault="00207A6B" w:rsidP="00207A6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207A6B">
        <w:rPr>
          <w:iCs/>
          <w:sz w:val="28"/>
          <w:szCs w:val="28"/>
        </w:rPr>
        <w:t>2.2.22. В случае направления работника для профессионального обучения или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расходы.</w:t>
      </w:r>
    </w:p>
    <w:p w:rsidR="00207A6B" w:rsidRPr="00207A6B" w:rsidRDefault="00207A6B" w:rsidP="00207A6B">
      <w:pPr>
        <w:ind w:firstLine="709"/>
        <w:contextualSpacing/>
        <w:jc w:val="both"/>
        <w:rPr>
          <w:iCs/>
          <w:sz w:val="28"/>
          <w:szCs w:val="28"/>
        </w:rPr>
      </w:pPr>
      <w:r w:rsidRPr="00207A6B">
        <w:rPr>
          <w:bCs/>
          <w:iCs/>
          <w:sz w:val="28"/>
          <w:szCs w:val="28"/>
        </w:rPr>
        <w:t xml:space="preserve">2.2.23. </w:t>
      </w:r>
      <w:r w:rsidRPr="00207A6B">
        <w:rPr>
          <w:iCs/>
          <w:sz w:val="28"/>
          <w:szCs w:val="28"/>
        </w:rPr>
        <w:t>Предоставлять гарантии и компенсации работникам, совмещающим работу с получением образования в порядке, предусмотренном главой 26 ТК РФ, в том числе работникам, уже имеющим профессиональное образование соответствующего уровня, и направленным на обучение работодателем.</w:t>
      </w:r>
    </w:p>
    <w:p w:rsidR="00207A6B" w:rsidRPr="00207A6B" w:rsidRDefault="00207A6B" w:rsidP="00207A6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207A6B">
        <w:rPr>
          <w:iCs/>
          <w:sz w:val="28"/>
          <w:szCs w:val="28"/>
        </w:rPr>
        <w:lastRenderedPageBreak/>
        <w:t>2.2.24. Содействовать работнику, желающему пройти профессиональное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207A6B">
        <w:rPr>
          <w:sz w:val="28"/>
          <w:szCs w:val="28"/>
        </w:rPr>
        <w:t>5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7355A2" w:rsidRDefault="00252262" w:rsidP="007355A2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2.2.2</w:t>
      </w:r>
      <w:r w:rsidR="00207A6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:rsidR="007355A2" w:rsidRDefault="007355A2" w:rsidP="007355A2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2.2.27. </w:t>
      </w:r>
      <w:r w:rsidRPr="007355A2">
        <w:rPr>
          <w:bCs/>
          <w:iCs/>
          <w:sz w:val="28"/>
          <w:szCs w:val="28"/>
        </w:rPr>
        <w:t>Временный перевод работника на дистанционную (удаленную) работу по инициативе работодателя возможен в исключительных случая предусмотренных статьей 312.9ТК РФ.</w:t>
      </w:r>
    </w:p>
    <w:p w:rsidR="007355A2" w:rsidRDefault="007355A2" w:rsidP="007355A2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7355A2">
        <w:rPr>
          <w:bCs/>
          <w:iCs/>
          <w:sz w:val="28"/>
          <w:szCs w:val="28"/>
        </w:rPr>
        <w:t>Трудовой договор между работниками и Работодателем может быть прекращен по основаниям, предусмотренным статьей 77 ТК РФ.</w:t>
      </w:r>
    </w:p>
    <w:p w:rsidR="007355A2" w:rsidRDefault="007355A2" w:rsidP="007355A2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7355A2">
        <w:rPr>
          <w:bCs/>
          <w:iCs/>
          <w:sz w:val="28"/>
          <w:szCs w:val="28"/>
        </w:rPr>
        <w:t>Трудовой договор с дистанционным работником может быть расторгнут по инициативе работодателя в случае, 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 функции,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</w:t>
      </w:r>
      <w:r>
        <w:rPr>
          <w:bCs/>
          <w:iCs/>
          <w:sz w:val="28"/>
          <w:szCs w:val="28"/>
        </w:rPr>
        <w:t>)</w:t>
      </w:r>
      <w:r w:rsidRPr="007355A2">
        <w:rPr>
          <w:bCs/>
          <w:iCs/>
          <w:sz w:val="28"/>
          <w:szCs w:val="28"/>
        </w:rPr>
        <w:t>.</w:t>
      </w:r>
    </w:p>
    <w:p w:rsidR="007355A2" w:rsidRPr="007355A2" w:rsidRDefault="007355A2" w:rsidP="007355A2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7355A2">
        <w:rPr>
          <w:bCs/>
          <w:iCs/>
          <w:sz w:val="28"/>
          <w:szCs w:val="28"/>
        </w:rPr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7158F0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7158F0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7355A2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216C7E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F324C3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F324C3">
        <w:rPr>
          <w:color w:val="000000"/>
          <w:sz w:val="28"/>
          <w:szCs w:val="28"/>
        </w:rPr>
        <w:t xml:space="preserve"> 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7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>ежим рабочего време</w:t>
      </w:r>
      <w:r w:rsidR="0044636A">
        <w:rPr>
          <w:rFonts w:ascii="Times New Roman" w:hAnsi="Times New Roman" w:cs="Times New Roman"/>
          <w:kern w:val="0"/>
          <w:sz w:val="28"/>
          <w:szCs w:val="28"/>
        </w:rPr>
        <w:t>ни и времени отдыха работников О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44636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12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установленных федеральным органом исполнительной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44636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8107A9" w:rsidRPr="00D039DA">
        <w:rPr>
          <w:rFonts w:ascii="Times New Roman" w:hAnsi="Times New Roman" w:cs="Times New Roman"/>
          <w:sz w:val="28"/>
          <w:szCs w:val="28"/>
        </w:rPr>
        <w:t>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</w:t>
      </w:r>
      <w:r w:rsidR="008F62A5">
        <w:t>тренеров-преподавателей</w:t>
      </w:r>
      <w:r w:rsidR="004C37CD" w:rsidRPr="001039EF">
        <w:t xml:space="preserve"> и других работников, ведущих преподавательскую работу помимо основной работы (далее – </w:t>
      </w:r>
      <w:r w:rsidR="008F62A5">
        <w:t>тренер-преподаватель</w:t>
      </w:r>
      <w:r w:rsidR="004C37CD" w:rsidRPr="001039EF">
        <w:t xml:space="preserve">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тем чтобы </w:t>
      </w:r>
      <w:r w:rsidR="008F62A5">
        <w:t>тренер-преподаватель</w:t>
      </w:r>
      <w:r w:rsidR="004C37CD" w:rsidRPr="00AA737A">
        <w:t xml:space="preserve"> знал, с какой учебной нагрузкой он будет работать в новом учебном году, а также для обеспечения предупреждения </w:t>
      </w:r>
      <w:r w:rsidR="008F62A5">
        <w:t>тренера-преподавателя</w:t>
      </w:r>
      <w:r w:rsidR="004C37CD" w:rsidRPr="00AA737A">
        <w:t xml:space="preserve"> в письменном виде не менее чем за два месяца о возможных ее изменениях.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 xml:space="preserve">ма учебной нагрузки </w:t>
      </w:r>
      <w:r w:rsidR="008F62A5">
        <w:rPr>
          <w:sz w:val="28"/>
          <w:szCs w:val="28"/>
        </w:rPr>
        <w:t>тренеров-преподавателей</w:t>
      </w:r>
      <w:r w:rsidRPr="00AA737A">
        <w:rPr>
          <w:sz w:val="28"/>
          <w:szCs w:val="28"/>
        </w:rPr>
        <w:t xml:space="preserve">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</w:t>
      </w:r>
      <w:r w:rsidR="008F62A5">
        <w:rPr>
          <w:iCs/>
        </w:rPr>
        <w:t>тренеров-преподавателей</w:t>
      </w:r>
      <w:r w:rsidRPr="00AA737A">
        <w:rPr>
          <w:iCs/>
        </w:rPr>
        <w:t xml:space="preserve">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8F62A5" w:rsidP="008658C1">
      <w:pPr>
        <w:pStyle w:val="3"/>
        <w:ind w:firstLine="709"/>
        <w:contextualSpacing/>
        <w:rPr>
          <w:iCs/>
          <w:strike/>
        </w:rPr>
      </w:pPr>
      <w:r>
        <w:rPr>
          <w:iCs/>
        </w:rPr>
        <w:t>-</w:t>
      </w:r>
      <w:r w:rsidR="00FA3F4C"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="00FA3F4C" w:rsidRPr="001039EF">
        <w:rPr>
          <w:iCs/>
        </w:rPr>
        <w:t>;</w:t>
      </w:r>
    </w:p>
    <w:p w:rsidR="00FA3F4C" w:rsidRPr="008818F7" w:rsidRDefault="008F62A5" w:rsidP="008658C1">
      <w:pPr>
        <w:pStyle w:val="3"/>
        <w:ind w:firstLine="709"/>
        <w:contextualSpacing/>
        <w:rPr>
          <w:iCs/>
        </w:rPr>
      </w:pPr>
      <w:r>
        <w:rPr>
          <w:iCs/>
        </w:rPr>
        <w:t xml:space="preserve">- </w:t>
      </w:r>
      <w:r w:rsidR="00FA3F4C" w:rsidRPr="008818F7">
        <w:rPr>
          <w:iCs/>
        </w:rPr>
        <w:t xml:space="preserve">восстановления на работе </w:t>
      </w:r>
      <w:r w:rsidR="00C64B0B">
        <w:rPr>
          <w:iCs/>
        </w:rPr>
        <w:t>тренера-преподавателя</w:t>
      </w:r>
      <w:r w:rsidR="00FA3F4C" w:rsidRPr="008818F7">
        <w:rPr>
          <w:iCs/>
        </w:rPr>
        <w:t>, ранее выполнявшего эту учебную нагрузку;</w:t>
      </w:r>
    </w:p>
    <w:p w:rsidR="00FA3F4C" w:rsidRPr="008818F7" w:rsidRDefault="008F62A5" w:rsidP="008658C1">
      <w:pPr>
        <w:pStyle w:val="3"/>
        <w:ind w:firstLine="709"/>
        <w:contextualSpacing/>
        <w:rPr>
          <w:iCs/>
        </w:rPr>
      </w:pPr>
      <w:r>
        <w:rPr>
          <w:iCs/>
        </w:rPr>
        <w:t>-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FA3F4C"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="00FA3F4C"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6625E9">
        <w:rPr>
          <w:sz w:val="28"/>
          <w:szCs w:val="28"/>
        </w:rPr>
        <w:t>тренерам-преподавателям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6625E9">
        <w:rPr>
          <w:sz w:val="28"/>
          <w:szCs w:val="28"/>
        </w:rPr>
        <w:t>тренеров-преподавателей</w:t>
      </w:r>
      <w:r w:rsidR="0007380E">
        <w:rPr>
          <w:sz w:val="28"/>
          <w:szCs w:val="28"/>
        </w:rPr>
        <w:t xml:space="preserve">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</w:t>
      </w:r>
      <w:r w:rsidRPr="004C37CD">
        <w:rPr>
          <w:sz w:val="28"/>
          <w:szCs w:val="28"/>
        </w:rPr>
        <w:lastRenderedPageBreak/>
        <w:t xml:space="preserve">всего, тем </w:t>
      </w:r>
      <w:r w:rsidR="006625E9">
        <w:rPr>
          <w:sz w:val="28"/>
          <w:szCs w:val="28"/>
        </w:rPr>
        <w:t>тренерам-преподавателям</w:t>
      </w:r>
      <w:r w:rsidRPr="004C37CD">
        <w:rPr>
          <w:sz w:val="28"/>
          <w:szCs w:val="28"/>
        </w:rPr>
        <w:t xml:space="preserve">, учебная нагрузка </w:t>
      </w:r>
      <w:r w:rsidRPr="003008D9">
        <w:rPr>
          <w:sz w:val="28"/>
          <w:szCs w:val="28"/>
        </w:rPr>
        <w:t xml:space="preserve">которых </w:t>
      </w:r>
      <w:r w:rsidR="006625E9">
        <w:rPr>
          <w:sz w:val="28"/>
          <w:szCs w:val="28"/>
        </w:rPr>
        <w:t>по преподаваемой</w:t>
      </w:r>
      <w:r w:rsidR="00384F37" w:rsidRPr="003008D9">
        <w:rPr>
          <w:sz w:val="28"/>
          <w:szCs w:val="28"/>
        </w:rPr>
        <w:t xml:space="preserve"> </w:t>
      </w:r>
      <w:r w:rsidR="006625E9">
        <w:rPr>
          <w:sz w:val="28"/>
          <w:szCs w:val="28"/>
        </w:rPr>
        <w:t>дисциплины</w:t>
      </w:r>
      <w:r w:rsidR="00384F37" w:rsidRPr="003008D9">
        <w:rPr>
          <w:sz w:val="28"/>
          <w:szCs w:val="28"/>
        </w:rPr>
        <w:t xml:space="preserve"> (</w:t>
      </w:r>
      <w:r w:rsidR="006625E9">
        <w:rPr>
          <w:sz w:val="28"/>
          <w:szCs w:val="28"/>
        </w:rPr>
        <w:t>дисциплинам</w:t>
      </w:r>
      <w:r w:rsidR="00384F37" w:rsidRPr="003008D9">
        <w:rPr>
          <w:sz w:val="28"/>
          <w:szCs w:val="28"/>
        </w:rPr>
        <w:t xml:space="preserve">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 xml:space="preserve">зависимости от количества часов, предусмотренных учебным планом, учебная нагрузка </w:t>
      </w:r>
      <w:r w:rsidR="007F0FC9">
        <w:rPr>
          <w:sz w:val="28"/>
          <w:szCs w:val="28"/>
        </w:rPr>
        <w:t>тренеров-преподаваетлей</w:t>
      </w:r>
      <w:r w:rsidRPr="00AA737A">
        <w:rPr>
          <w:sz w:val="28"/>
          <w:szCs w:val="28"/>
        </w:rPr>
        <w:t xml:space="preserve">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F54C4E">
        <w:rPr>
          <w:sz w:val="28"/>
          <w:szCs w:val="28"/>
        </w:rPr>
        <w:t>Учебная нагрузка</w:t>
      </w:r>
      <w:r w:rsidRPr="00AA737A">
        <w:rPr>
          <w:sz w:val="28"/>
          <w:szCs w:val="28"/>
        </w:rPr>
        <w:t xml:space="preserve"> </w:t>
      </w:r>
      <w:r w:rsidR="00F54C4E">
        <w:rPr>
          <w:sz w:val="28"/>
          <w:szCs w:val="28"/>
        </w:rPr>
        <w:t>педагогическим работникам</w:t>
      </w:r>
      <w:r w:rsidRPr="00AA737A">
        <w:rPr>
          <w:sz w:val="28"/>
          <w:szCs w:val="28"/>
        </w:rPr>
        <w:t>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 xml:space="preserve">для выполнения другим </w:t>
      </w:r>
      <w:r w:rsidR="00F54C4E">
        <w:rPr>
          <w:sz w:val="28"/>
          <w:szCs w:val="28"/>
        </w:rPr>
        <w:t>педагогам</w:t>
      </w:r>
      <w:r w:rsidR="00FA3F4C" w:rsidRPr="00AA737A">
        <w:rPr>
          <w:sz w:val="28"/>
          <w:szCs w:val="28"/>
        </w:rPr>
        <w:t xml:space="preserve">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F54C4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F54C4E" w:rsidRPr="00F54C4E" w:rsidRDefault="00F54C4E" w:rsidP="00F54C4E">
      <w:pPr>
        <w:ind w:firstLine="709"/>
        <w:jc w:val="both"/>
        <w:rPr>
          <w:sz w:val="28"/>
          <w:szCs w:val="28"/>
        </w:rPr>
      </w:pPr>
      <w:r w:rsidRPr="00F54C4E">
        <w:rPr>
          <w:sz w:val="28"/>
          <w:szCs w:val="28"/>
        </w:rPr>
        <w:t xml:space="preserve">Рабочий день для администрации с понедельника по пятницу с  9.00 часов до 17.00 часов, перерыв на обед с </w:t>
      </w:r>
      <w:smartTag w:uri="urn:schemas-microsoft-com:office:smarttags" w:element="time">
        <w:smartTagPr>
          <w:attr w:name="Minute" w:val="00"/>
          <w:attr w:name="Hour" w:val="13"/>
        </w:smartTagPr>
        <w:r w:rsidRPr="00F54C4E">
          <w:rPr>
            <w:sz w:val="28"/>
            <w:szCs w:val="28"/>
          </w:rPr>
          <w:t>13.00</w:t>
        </w:r>
      </w:smartTag>
      <w:r w:rsidRPr="00F54C4E">
        <w:rPr>
          <w:sz w:val="28"/>
          <w:szCs w:val="28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4"/>
        </w:smartTagPr>
        <w:r w:rsidRPr="00F54C4E">
          <w:rPr>
            <w:sz w:val="28"/>
            <w:szCs w:val="28"/>
          </w:rPr>
          <w:t>14.00</w:t>
        </w:r>
      </w:smartTag>
      <w:r w:rsidRPr="00F54C4E">
        <w:rPr>
          <w:sz w:val="28"/>
          <w:szCs w:val="28"/>
        </w:rPr>
        <w:t xml:space="preserve"> часов, в субботу рабочий день с 8.00 часов до 13.00 часов, выходной воскресенье.  </w:t>
      </w:r>
    </w:p>
    <w:p w:rsidR="00471714" w:rsidRDefault="00471714" w:rsidP="008658C1">
      <w:pPr>
        <w:pStyle w:val="3"/>
        <w:ind w:firstLine="709"/>
        <w:contextualSpacing/>
      </w:pPr>
      <w:r>
        <w:rPr>
          <w:rFonts w:eastAsia="Arial CYR" w:cs="Arial CYR"/>
          <w:color w:val="000000"/>
        </w:rPr>
        <w:lastRenderedPageBreak/>
        <w:t>3.1.</w:t>
      </w:r>
      <w:r w:rsidR="00F54C4E">
        <w:rPr>
          <w:rFonts w:eastAsia="Arial CYR" w:cs="Arial CYR"/>
          <w:color w:val="000000"/>
        </w:rPr>
        <w:t>5</w:t>
      </w:r>
      <w:r>
        <w:rPr>
          <w:rFonts w:eastAsia="Arial CYR" w:cs="Arial CYR"/>
          <w:color w:val="00000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F54C4E" w:rsidRPr="00471714" w:rsidRDefault="00F54C4E" w:rsidP="00F54C4E">
      <w:pPr>
        <w:ind w:firstLine="709"/>
        <w:jc w:val="both"/>
        <w:rPr>
          <w:rFonts w:eastAsia="Arial CYR" w:cs="Arial CYR"/>
          <w:color w:val="000000"/>
        </w:rPr>
      </w:pPr>
      <w:r w:rsidRPr="00F54C4E">
        <w:rPr>
          <w:sz w:val="28"/>
          <w:szCs w:val="28"/>
        </w:rPr>
        <w:t>Для тренеров - преподавателей рабочий день начинается по расписанию, утвержденному директором МБУ ДО «ДЮСШ», составленному согласно учебной нагрузке.  Тренер-преподаватель должен быть на рабочем месте за 30 минут до начала занятий. Тренер-преподаватель обязан присутствовать обязательно на всех мероприятиях (массовые спортивные мероприятия, совещания при директоре</w:t>
      </w:r>
      <w:r>
        <w:rPr>
          <w:sz w:val="28"/>
          <w:szCs w:val="28"/>
        </w:rPr>
        <w:t>, методические советы, семинары и т.д.</w:t>
      </w:r>
      <w:r w:rsidRPr="00F54C4E">
        <w:rPr>
          <w:sz w:val="28"/>
          <w:szCs w:val="28"/>
        </w:rPr>
        <w:t>), утверждённых педсоветом на учебный год. Рабочая неделя составляет 6 дней.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="00B17B06">
        <w:t>6</w:t>
      </w:r>
      <w:r w:rsidRPr="003369CA">
        <w:t>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B17B06">
        <w:rPr>
          <w:iCs/>
          <w:sz w:val="28"/>
          <w:szCs w:val="28"/>
        </w:rPr>
        <w:t>7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</w:t>
      </w:r>
      <w:r w:rsidR="00B17B06">
        <w:rPr>
          <w:sz w:val="28"/>
          <w:szCs w:val="28"/>
        </w:rPr>
        <w:t>согласно утвержденного директором Образовательной организации графика дежурств.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B17B06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B17B0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Pr="004377B2">
        <w:rPr>
          <w:sz w:val="28"/>
          <w:szCs w:val="28"/>
        </w:rPr>
        <w:t>только в период отпуска.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B17B06">
        <w:t>9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t>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B17B06">
        <w:rPr>
          <w:sz w:val="28"/>
          <w:szCs w:val="28"/>
        </w:rPr>
        <w:t>0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B17B06">
        <w:rPr>
          <w:sz w:val="28"/>
          <w:szCs w:val="28"/>
        </w:rPr>
        <w:t>тренера-</w:t>
      </w:r>
      <w:r w:rsidR="00B17B06">
        <w:rPr>
          <w:sz w:val="28"/>
          <w:szCs w:val="28"/>
        </w:rPr>
        <w:lastRenderedPageBreak/>
        <w:t>преподавателя</w:t>
      </w:r>
      <w:r w:rsidRPr="00963D76">
        <w:rPr>
          <w:sz w:val="28"/>
          <w:szCs w:val="28"/>
        </w:rPr>
        <w:t>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</w:t>
      </w:r>
      <w:r w:rsidR="00B17B06">
        <w:rPr>
          <w:sz w:val="28"/>
          <w:szCs w:val="28"/>
        </w:rPr>
        <w:t xml:space="preserve">Образовательная </w:t>
      </w:r>
      <w:r w:rsidRPr="00477321">
        <w:rPr>
          <w:sz w:val="28"/>
          <w:szCs w:val="28"/>
        </w:rPr>
        <w:t xml:space="preserve">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</w:t>
      </w:r>
      <w:r w:rsidR="00B17B06">
        <w:rPr>
          <w:sz w:val="28"/>
          <w:szCs w:val="28"/>
        </w:rPr>
        <w:t>тренеров-преподавателей</w:t>
      </w:r>
      <w:r w:rsidRPr="00717182">
        <w:rPr>
          <w:sz w:val="28"/>
          <w:szCs w:val="28"/>
        </w:rPr>
        <w:t xml:space="preserve">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перерывов, установленных между учебными занятиями  для обучающихся.</w:t>
      </w:r>
    </w:p>
    <w:p w:rsidR="00651C21" w:rsidRPr="00CD6BCB" w:rsidRDefault="00651C21" w:rsidP="00B17B06">
      <w:pPr>
        <w:pStyle w:val="3"/>
        <w:ind w:firstLine="709"/>
        <w:contextualSpacing/>
      </w:pPr>
      <w:r>
        <w:t>3.</w:t>
      </w:r>
      <w:r w:rsidR="008A73CD">
        <w:t>1.</w:t>
      </w:r>
      <w:r w:rsidR="00B17B06">
        <w:t>11</w:t>
      </w:r>
      <w: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651C21"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</w:t>
      </w:r>
      <w:r w:rsidR="00D25DAC">
        <w:t>2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B17B06">
        <w:t xml:space="preserve"> тренеры-преподаватели</w:t>
      </w:r>
      <w:r w:rsidR="000D5096" w:rsidRPr="009365B2">
        <w:t xml:space="preserve">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B17B06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B17B06">
        <w:t>работодателя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</w:t>
      </w:r>
      <w:r w:rsidR="00D25DAC">
        <w:t>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25DAC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lastRenderedPageBreak/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D25DAC">
        <w:t>, работники</w:t>
      </w:r>
      <w:r w:rsidR="00276235" w:rsidRPr="009365B2">
        <w:t xml:space="preserve">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D25DAC">
        <w:t>4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D25DAC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D25DAC">
        <w:rPr>
          <w:spacing w:val="-6"/>
        </w:rPr>
        <w:t>6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B4740F" w:rsidRDefault="007C33FC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58E">
        <w:rPr>
          <w:spacing w:val="-6"/>
          <w:sz w:val="28"/>
          <w:szCs w:val="28"/>
        </w:rPr>
        <w:t>3.</w:t>
      </w:r>
      <w:r w:rsidR="00D25DAC">
        <w:rPr>
          <w:spacing w:val="-6"/>
          <w:sz w:val="28"/>
          <w:szCs w:val="28"/>
        </w:rPr>
        <w:t>1.17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</w:t>
      </w:r>
      <w:r w:rsidR="00D25DAC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D25DAC">
        <w:rPr>
          <w:sz w:val="28"/>
          <w:szCs w:val="28"/>
        </w:rPr>
        <w:t xml:space="preserve">, </w:t>
      </w:r>
      <w:r w:rsidR="00D25DAC" w:rsidRPr="00D25DAC">
        <w:rPr>
          <w:bCs/>
          <w:sz w:val="28"/>
          <w:szCs w:val="28"/>
        </w:rPr>
        <w:t>продолжительность которого устанавливается Правительством Российской Федерации</w:t>
      </w:r>
      <w:r w:rsidR="00D25DAC">
        <w:rPr>
          <w:bCs/>
          <w:sz w:val="28"/>
          <w:szCs w:val="28"/>
        </w:rPr>
        <w:t>.</w:t>
      </w:r>
    </w:p>
    <w:p w:rsidR="007C33FC" w:rsidRDefault="003A5A3C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64A7" w:rsidRPr="009365B2">
        <w:rPr>
          <w:sz w:val="28"/>
          <w:szCs w:val="28"/>
        </w:rPr>
        <w:t xml:space="preserve">стальным </w:t>
      </w:r>
      <w:r w:rsidR="007C33FC"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A46D4C">
        <w:rPr>
          <w:sz w:val="28"/>
          <w:szCs w:val="28"/>
        </w:rPr>
        <w:t>28</w:t>
      </w:r>
      <w:r w:rsidR="00D25DAC">
        <w:rPr>
          <w:sz w:val="28"/>
          <w:szCs w:val="28"/>
        </w:rPr>
        <w:t xml:space="preserve"> </w:t>
      </w:r>
      <w:r w:rsidR="007C33FC"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B4740F" w:rsidRDefault="00B4740F" w:rsidP="003925B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B4740F">
        <w:rPr>
          <w:sz w:val="28"/>
          <w:szCs w:val="28"/>
        </w:rPr>
        <w:t>валидам предоставляется ежегодный отпуск не менее 30 календарных дней.</w:t>
      </w:r>
    </w:p>
    <w:p w:rsidR="00D25DAC" w:rsidRDefault="00072275" w:rsidP="00035E27">
      <w:pPr>
        <w:pStyle w:val="3"/>
        <w:ind w:firstLine="709"/>
        <w:contextualSpacing/>
      </w:pPr>
      <w:r w:rsidRPr="009365B2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</w:t>
      </w:r>
      <w:r w:rsidR="00035E27">
        <w:t xml:space="preserve">ностью предоставления отпусков. </w:t>
      </w:r>
      <w:r w:rsidRPr="00072275">
        <w:t>До истечения шести месяцев непрерывной работы оплачиваемый отпуск по заявлению работника должен быть предоставлен:</w:t>
      </w:r>
      <w:r w:rsidR="00D25DAC">
        <w:t xml:space="preserve"> </w:t>
      </w:r>
    </w:p>
    <w:p w:rsidR="00D25DAC" w:rsidRDefault="00D25DAC" w:rsidP="00035E27">
      <w:pPr>
        <w:pStyle w:val="3"/>
        <w:ind w:firstLine="709"/>
        <w:contextualSpacing/>
      </w:pPr>
      <w:r>
        <w:t xml:space="preserve">- </w:t>
      </w:r>
      <w:r w:rsidR="00072275" w:rsidRPr="00072275">
        <w:t>женщинам - перед отпуском по беременности и родам или непосредственно после него;</w:t>
      </w:r>
    </w:p>
    <w:p w:rsidR="00D25DAC" w:rsidRDefault="00D25DAC" w:rsidP="00035E27">
      <w:pPr>
        <w:pStyle w:val="3"/>
        <w:ind w:firstLine="709"/>
        <w:contextualSpacing/>
      </w:pPr>
      <w:r>
        <w:t xml:space="preserve">- </w:t>
      </w:r>
      <w:r w:rsidR="00072275" w:rsidRPr="00072275">
        <w:t>работникам в возрасте до восемнадцати лет;</w:t>
      </w:r>
      <w:r>
        <w:t xml:space="preserve"> </w:t>
      </w:r>
    </w:p>
    <w:p w:rsidR="00D25DAC" w:rsidRDefault="00D25DAC" w:rsidP="00035E27">
      <w:pPr>
        <w:pStyle w:val="3"/>
        <w:ind w:firstLine="709"/>
        <w:contextualSpacing/>
      </w:pPr>
      <w:r>
        <w:t xml:space="preserve">- </w:t>
      </w:r>
      <w:r w:rsidR="00072275" w:rsidRPr="00072275">
        <w:t>работникам, усыновившим ребенка (детей) в возрасте до трех месяцев;</w:t>
      </w:r>
    </w:p>
    <w:p w:rsidR="00035E27" w:rsidRDefault="00D25DAC" w:rsidP="00035E27">
      <w:pPr>
        <w:pStyle w:val="3"/>
        <w:ind w:firstLine="709"/>
        <w:contextualSpacing/>
      </w:pPr>
      <w:r>
        <w:t xml:space="preserve">- </w:t>
      </w:r>
      <w:r w:rsidR="00072275" w:rsidRPr="00072275">
        <w:t>в других случаях, предусмотренных федеральными законами.</w:t>
      </w:r>
    </w:p>
    <w:p w:rsidR="00072275" w:rsidRDefault="00072275" w:rsidP="00035E27">
      <w:pPr>
        <w:pStyle w:val="3"/>
        <w:ind w:firstLine="709"/>
        <w:contextualSpacing/>
      </w:pPr>
      <w:r w:rsidRPr="00072275"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072275" w:rsidRDefault="00632B7B" w:rsidP="00632B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32B7B">
        <w:rPr>
          <w:sz w:val="28"/>
          <w:szCs w:val="28"/>
        </w:rPr>
        <w:t>жегодный оплачиваемый отпуск может быть разделен на части</w:t>
      </w:r>
      <w:r>
        <w:rPr>
          <w:sz w:val="28"/>
          <w:szCs w:val="28"/>
        </w:rPr>
        <w:t xml:space="preserve"> лишь по </w:t>
      </w:r>
      <w:r w:rsidRPr="00632B7B">
        <w:rPr>
          <w:sz w:val="28"/>
          <w:szCs w:val="28"/>
        </w:rPr>
        <w:t>соглашению между работником и работодателем.</w:t>
      </w:r>
    </w:p>
    <w:p w:rsidR="00E74EF4" w:rsidRDefault="00E74EF4" w:rsidP="00E74EF4">
      <w:pPr>
        <w:pStyle w:val="3"/>
        <w:ind w:firstLine="709"/>
        <w:contextualSpacing/>
      </w:pPr>
      <w:r w:rsidRPr="009365B2"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</w:t>
      </w:r>
      <w:r w:rsidRPr="009365B2">
        <w:lastRenderedPageBreak/>
        <w:t>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E74EF4" w:rsidRPr="00E92A64" w:rsidRDefault="00823E60" w:rsidP="00E74E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3E60">
        <w:rPr>
          <w:sz w:val="28"/>
          <w:szCs w:val="28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9C1B61" w:rsidRPr="009365B2" w:rsidRDefault="009C1B61" w:rsidP="008658C1">
      <w:pPr>
        <w:pStyle w:val="3"/>
        <w:ind w:firstLine="709"/>
        <w:contextualSpacing/>
      </w:pPr>
      <w:r w:rsidRPr="001A476A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</w:t>
      </w:r>
      <w:r w:rsidR="001A476A">
        <w:t>8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8D3A0A" w:rsidRDefault="008D3A0A" w:rsidP="008D3A0A">
      <w:pPr>
        <w:pStyle w:val="3"/>
        <w:ind w:firstLine="709"/>
        <w:contextualSpacing/>
      </w:pPr>
      <w:r w:rsidRPr="00521B9C">
        <w:t>Дополнительный оплачиваемый отпуск предоставляется работнику по его письменному заявлению в следующих случаях:</w:t>
      </w:r>
      <w:r w:rsidRPr="008D3A0A">
        <w:t xml:space="preserve"> </w:t>
      </w:r>
    </w:p>
    <w:p w:rsidR="008D3A0A" w:rsidRPr="00E36488" w:rsidRDefault="008D3A0A" w:rsidP="008D3A0A">
      <w:pPr>
        <w:pStyle w:val="3"/>
        <w:ind w:firstLine="709"/>
        <w:contextualSpacing/>
      </w:pPr>
      <w:r w:rsidRPr="00100DC0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>
        <w:t xml:space="preserve">оту с вредными условиями труда 7 </w:t>
      </w:r>
      <w:r w:rsidRPr="00E36488">
        <w:t>календарных дней;</w:t>
      </w:r>
    </w:p>
    <w:p w:rsidR="008D3A0A" w:rsidRPr="00E36488" w:rsidRDefault="008D3A0A" w:rsidP="008D3A0A">
      <w:pPr>
        <w:pStyle w:val="3"/>
        <w:ind w:firstLine="709"/>
        <w:contextualSpacing/>
      </w:pPr>
      <w:r w:rsidRPr="00E36488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</w:t>
      </w:r>
      <w:r>
        <w:t xml:space="preserve">ий день 3 </w:t>
      </w:r>
      <w:r w:rsidRPr="00E36488">
        <w:t>календарных дней;</w:t>
      </w:r>
    </w:p>
    <w:p w:rsidR="008D3A0A" w:rsidRPr="008D3A0A" w:rsidRDefault="008D3A0A" w:rsidP="008D3A0A">
      <w:pPr>
        <w:pStyle w:val="3"/>
        <w:ind w:firstLine="709"/>
        <w:contextualSpacing/>
      </w:pPr>
      <w:r w:rsidRPr="008D3A0A">
        <w:t>-</w:t>
      </w:r>
      <w:r w:rsidRPr="008D3A0A">
        <w:rPr>
          <w:rFonts w:eastAsia="Arial Unicode MS"/>
          <w:color w:val="000000"/>
          <w:kern w:val="1"/>
        </w:rPr>
        <w:t> </w:t>
      </w:r>
      <w:r w:rsidRPr="008D3A0A">
        <w:t>в иных случаях</w:t>
      </w:r>
      <w:r>
        <w:t>, предусмотренных российским законодательством</w:t>
      </w:r>
      <w:r w:rsidRPr="008D3A0A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sz w:val="28"/>
          <w:szCs w:val="28"/>
        </w:rPr>
        <w:t>.</w:t>
      </w:r>
    </w:p>
    <w:p w:rsidR="003B56F8" w:rsidRDefault="00EB2EED" w:rsidP="003B56F8">
      <w:pPr>
        <w:ind w:firstLine="709"/>
        <w:contextualSpacing/>
        <w:jc w:val="both"/>
        <w:rPr>
          <w:sz w:val="28"/>
          <w:szCs w:val="28"/>
        </w:rPr>
      </w:pPr>
      <w:r w:rsidRPr="00EB2EED">
        <w:rPr>
          <w:sz w:val="28"/>
          <w:szCs w:val="28"/>
        </w:rPr>
        <w:t xml:space="preserve">Одному из родителей (опекуну, попечителю) для ухода за детьми-инвалидами по его письменному </w:t>
      </w:r>
      <w:r w:rsidR="00F70813">
        <w:rPr>
          <w:sz w:val="28"/>
          <w:szCs w:val="28"/>
        </w:rPr>
        <w:t xml:space="preserve">заявлению предоставляются </w:t>
      </w:r>
      <w:r w:rsidR="001A476A">
        <w:rPr>
          <w:sz w:val="28"/>
          <w:szCs w:val="28"/>
        </w:rPr>
        <w:t>4</w:t>
      </w:r>
      <w:r w:rsidRPr="00EB2EED">
        <w:rPr>
          <w:sz w:val="28"/>
          <w:szCs w:val="28"/>
        </w:rPr>
        <w:t xml:space="preserve">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</w:t>
      </w:r>
      <w:r w:rsidRPr="00EB2EED">
        <w:rPr>
          <w:sz w:val="28"/>
          <w:szCs w:val="28"/>
        </w:rPr>
        <w:lastRenderedPageBreak/>
        <w:t xml:space="preserve">в размере среднего заработка и порядке, который устанавливается федеральными законами. 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1A476A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1A476A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 xml:space="preserve">организацией </w:t>
      </w:r>
      <w:r w:rsidR="00E71608">
        <w:rPr>
          <w:sz w:val="28"/>
          <w:szCs w:val="28"/>
        </w:rPr>
        <w:t xml:space="preserve">в </w:t>
      </w:r>
      <w:r w:rsidR="004D1B12">
        <w:rPr>
          <w:sz w:val="28"/>
          <w:szCs w:val="28"/>
        </w:rPr>
        <w:t xml:space="preserve">настоящем </w:t>
      </w:r>
      <w:r w:rsidR="00E71608">
        <w:rPr>
          <w:sz w:val="28"/>
          <w:szCs w:val="28"/>
        </w:rPr>
        <w:t xml:space="preserve">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1A476A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1A476A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1A476A">
        <w:t>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1A476A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</w:t>
      </w:r>
      <w:r w:rsidR="00D439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</w:t>
      </w:r>
      <w:r w:rsidRPr="009365B2">
        <w:rPr>
          <w:sz w:val="28"/>
          <w:szCs w:val="28"/>
        </w:rPr>
        <w:t>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1A476A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sz w:val="28"/>
          <w:szCs w:val="28"/>
        </w:rPr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</w:t>
      </w:r>
      <w:r w:rsidR="00D43910">
        <w:t>2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righ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t>для сопровождения 1 сентября детей младшего школьного возраста                   в школу – 1 календарный день;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lastRenderedPageBreak/>
        <w:t>рождения ребенка в семье – 3 календарных дня;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t>бракосочетания работника (детей работника) – 3 календарных дня;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t>похорон близких родственников – 3 календарных дня;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t>в связи с переездом на новое место жительства – до 2-х календарных дней;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t>для проводов детей на военную службу – до 2-х календарных дней;</w:t>
      </w:r>
    </w:p>
    <w:p w:rsidR="008D3A0A" w:rsidRPr="00D43910" w:rsidRDefault="008D3A0A" w:rsidP="008D3A0A">
      <w:pPr>
        <w:widowControl w:val="0"/>
        <w:numPr>
          <w:ilvl w:val="0"/>
          <w:numId w:val="25"/>
        </w:numPr>
        <w:tabs>
          <w:tab w:val="left" w:pos="0"/>
          <w:tab w:val="left" w:pos="845"/>
        </w:tabs>
        <w:ind w:left="20" w:firstLine="547"/>
        <w:jc w:val="both"/>
        <w:rPr>
          <w:sz w:val="28"/>
          <w:szCs w:val="28"/>
        </w:rPr>
      </w:pPr>
      <w:r w:rsidRPr="00D43910">
        <w:rPr>
          <w:sz w:val="28"/>
          <w:szCs w:val="28"/>
        </w:rPr>
        <w:t>работа в течение года без больничных листов – 3 календарных дня.</w:t>
      </w:r>
    </w:p>
    <w:p w:rsidR="009C1B61" w:rsidRPr="008D3A0A" w:rsidRDefault="007C33FC" w:rsidP="008D3A0A">
      <w:pPr>
        <w:pStyle w:val="3"/>
        <w:ind w:firstLine="567"/>
        <w:contextualSpacing/>
      </w:pPr>
      <w:r w:rsidRPr="008D3A0A">
        <w:t>-</w:t>
      </w:r>
      <w:r w:rsidR="00EE1175" w:rsidRPr="008D3A0A">
        <w:rPr>
          <w:rFonts w:eastAsia="Arial Unicode MS"/>
          <w:color w:val="000000"/>
          <w:kern w:val="1"/>
        </w:rPr>
        <w:t> </w:t>
      </w:r>
      <w:r w:rsidR="00384151" w:rsidRPr="008D3A0A">
        <w:t>не освобождённой работы в выборном органе первичной профсоюзной организации: председателю</w:t>
      </w:r>
      <w:r w:rsidRPr="008D3A0A">
        <w:t xml:space="preserve"> – </w:t>
      </w:r>
      <w:r w:rsidR="00D43910">
        <w:t xml:space="preserve">2 </w:t>
      </w:r>
      <w:r w:rsidR="000B78D3" w:rsidRPr="008D3A0A">
        <w:t>календарных дней</w:t>
      </w:r>
      <w:r w:rsidR="00D43910">
        <w:t>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292C14">
        <w:t>3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292C14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2F7178" w:rsidRPr="002F7178" w:rsidRDefault="007C33FC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 w:rsidRPr="009365B2">
        <w:t>3.</w:t>
      </w:r>
      <w:r w:rsidR="008A73CD">
        <w:t>1.</w:t>
      </w:r>
      <w:r w:rsidR="004A393E" w:rsidRPr="009365B2">
        <w:t>2</w:t>
      </w:r>
      <w:r w:rsidR="00292C14">
        <w:t>5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2F7178">
        <w:rPr>
          <w:rFonts w:eastAsia="Arial Unicode MS"/>
          <w:color w:val="000000"/>
          <w:kern w:val="1"/>
        </w:rPr>
        <w:t>Н</w:t>
      </w:r>
      <w:r w:rsidR="002F7178" w:rsidRPr="002F7178">
        <w:rPr>
          <w:rFonts w:eastAsia="Arial Unicode MS"/>
          <w:color w:val="000000"/>
          <w:kern w:val="1"/>
        </w:rPr>
        <w:t>а основании письменного заявления работника предоставить отпуск без сохранения заработной платы: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участникам Великой Отечественной войны</w:t>
      </w:r>
      <w:r w:rsidR="00C33242">
        <w:rPr>
          <w:rFonts w:eastAsia="Arial Unicode MS"/>
          <w:color w:val="000000"/>
          <w:kern w:val="1"/>
        </w:rPr>
        <w:t>, ветеранам боевых действий</w:t>
      </w:r>
      <w:r w:rsidRPr="002F7178">
        <w:rPr>
          <w:rFonts w:eastAsia="Arial Unicode MS"/>
          <w:color w:val="000000"/>
          <w:kern w:val="1"/>
        </w:rPr>
        <w:t xml:space="preserve"> - до 35 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работающим пенсионерам по старости (по возрасту) - до 14 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</w:t>
      </w:r>
      <w:r w:rsidRPr="002F7178">
        <w:rPr>
          <w:rFonts w:eastAsia="Arial Unicode MS"/>
          <w:i/>
          <w:color w:val="000000"/>
          <w:kern w:val="1"/>
        </w:rPr>
        <w:t>)</w:t>
      </w:r>
      <w:r w:rsidR="00C33242">
        <w:rPr>
          <w:rFonts w:eastAsia="Arial Unicode MS"/>
          <w:i/>
          <w:color w:val="000000"/>
          <w:kern w:val="1"/>
        </w:rPr>
        <w:t xml:space="preserve"> </w:t>
      </w:r>
      <w:r w:rsidRPr="002F7178">
        <w:rPr>
          <w:rFonts w:eastAsia="Arial Unicode MS"/>
          <w:color w:val="000000"/>
          <w:kern w:val="1"/>
        </w:rPr>
        <w:t>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работающим инвалидам - до 60 календарных дней в году;</w:t>
      </w:r>
    </w:p>
    <w:p w:rsidR="002F7178" w:rsidRDefault="002F7178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2F7178">
        <w:rPr>
          <w:rFonts w:eastAsia="Arial Unicode MS"/>
          <w:color w:val="000000"/>
          <w:kern w:val="1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C33242" w:rsidRDefault="00C33242" w:rsidP="002F717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  <w:kern w:val="1"/>
        </w:rPr>
        <w:t xml:space="preserve">- </w:t>
      </w:r>
      <w:r w:rsidRPr="00B2103F">
        <w:rPr>
          <w:color w:val="000000"/>
        </w:rPr>
        <w:t>родителям, воспитывающим детей в возрасте до 14 лет – 14 календарных дней</w:t>
      </w:r>
      <w:r w:rsidR="00292C14">
        <w:rPr>
          <w:color w:val="000000"/>
        </w:rPr>
        <w:t>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2C14">
        <w:rPr>
          <w:sz w:val="28"/>
          <w:szCs w:val="28"/>
        </w:rPr>
        <w:t>1.26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6A1281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 xml:space="preserve">по соглашению сторон.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 xml:space="preserve">х нормативных актов, </w:t>
      </w:r>
      <w:r w:rsidR="00A2348D">
        <w:lastRenderedPageBreak/>
        <w:t>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6A1281">
        <w:t xml:space="preserve"> </w:t>
      </w:r>
      <w:r w:rsidR="00A2348D" w:rsidRPr="009365B2">
        <w:t>трудового законодательстваи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</w:t>
      </w:r>
      <w:r w:rsidR="006A1281">
        <w:t>тренеров-преподавателей</w:t>
      </w:r>
      <w:r w:rsidRPr="009A03ED">
        <w:t xml:space="preserve">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 w:rsidR="00EE1175">
        <w:t>.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>3.3. Взаимодействие работодателя и дистанционного работника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 xml:space="preserve">Взаимодействие дистанционного работника и работодателя осуществляется в рабочее время по графику работника с 8.00 до 15.00 посредством аудио- видеосвязи с использованием телефонной связи и сети Интернет: месcенджеры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,</w:t>
      </w:r>
      <w:r w:rsidRPr="006A12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 </w:t>
      </w:r>
      <w:r w:rsidR="001A1CC0">
        <w:rPr>
          <w:sz w:val="28"/>
          <w:szCs w:val="28"/>
        </w:rPr>
        <w:t xml:space="preserve">Мессенджер, </w:t>
      </w:r>
      <w:r w:rsidR="001A1CC0" w:rsidRPr="001A1CC0">
        <w:rPr>
          <w:sz w:val="28"/>
          <w:szCs w:val="28"/>
        </w:rPr>
        <w:t>WhatsApp</w:t>
      </w:r>
      <w:r w:rsidRPr="006A1281">
        <w:rPr>
          <w:sz w:val="28"/>
          <w:szCs w:val="28"/>
        </w:rPr>
        <w:t xml:space="preserve"> и другого программного обеспечения.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 xml:space="preserve">Дистанционные работники обязаны проверять сообщения в группе для преподавателей в мессенджерах </w:t>
      </w:r>
      <w:r w:rsidR="001A1CC0">
        <w:rPr>
          <w:sz w:val="28"/>
          <w:szCs w:val="28"/>
          <w:lang w:val="en-US"/>
        </w:rPr>
        <w:t>Telegram</w:t>
      </w:r>
      <w:r w:rsidR="001A1CC0">
        <w:rPr>
          <w:sz w:val="28"/>
          <w:szCs w:val="28"/>
        </w:rPr>
        <w:t>,</w:t>
      </w:r>
      <w:r w:rsidR="001A1CC0" w:rsidRPr="006A1281">
        <w:rPr>
          <w:sz w:val="28"/>
          <w:szCs w:val="28"/>
        </w:rPr>
        <w:t xml:space="preserve"> </w:t>
      </w:r>
      <w:r w:rsidR="001A1CC0">
        <w:rPr>
          <w:sz w:val="28"/>
          <w:szCs w:val="28"/>
          <w:lang w:val="en-US"/>
        </w:rPr>
        <w:t>VK</w:t>
      </w:r>
      <w:r w:rsidR="001A1CC0">
        <w:rPr>
          <w:sz w:val="28"/>
          <w:szCs w:val="28"/>
        </w:rPr>
        <w:t xml:space="preserve"> Мессенджер, </w:t>
      </w:r>
      <w:r w:rsidR="001A1CC0" w:rsidRPr="001A1CC0">
        <w:rPr>
          <w:sz w:val="28"/>
          <w:szCs w:val="28"/>
        </w:rPr>
        <w:t>WhatsApp</w:t>
      </w:r>
      <w:r w:rsidR="001A1CC0" w:rsidRPr="006A1281">
        <w:rPr>
          <w:sz w:val="28"/>
          <w:szCs w:val="28"/>
        </w:rPr>
        <w:t xml:space="preserve"> </w:t>
      </w:r>
      <w:r w:rsidRPr="006A1281">
        <w:rPr>
          <w:sz w:val="28"/>
          <w:szCs w:val="28"/>
        </w:rPr>
        <w:t xml:space="preserve">и другого программного обеспечения, которые являются средством связи с ними и/или электронную почту не реже чем каждые 30 мин в рабочий день. Дистанционные работники обязаны реагировать на сообщения от работодателя в группе </w:t>
      </w:r>
      <w:r w:rsidR="001A1CC0">
        <w:rPr>
          <w:sz w:val="28"/>
          <w:szCs w:val="28"/>
          <w:lang w:val="en-US"/>
        </w:rPr>
        <w:t>Telegram</w:t>
      </w:r>
      <w:r w:rsidR="001A1CC0">
        <w:rPr>
          <w:sz w:val="28"/>
          <w:szCs w:val="28"/>
        </w:rPr>
        <w:t>,</w:t>
      </w:r>
      <w:r w:rsidR="001A1CC0" w:rsidRPr="006A1281">
        <w:rPr>
          <w:sz w:val="28"/>
          <w:szCs w:val="28"/>
        </w:rPr>
        <w:t xml:space="preserve"> </w:t>
      </w:r>
      <w:r w:rsidR="001A1CC0">
        <w:rPr>
          <w:sz w:val="28"/>
          <w:szCs w:val="28"/>
          <w:lang w:val="en-US"/>
        </w:rPr>
        <w:t>VK</w:t>
      </w:r>
      <w:r w:rsidR="001A1CC0">
        <w:rPr>
          <w:sz w:val="28"/>
          <w:szCs w:val="28"/>
        </w:rPr>
        <w:t xml:space="preserve"> Мессенджер</w:t>
      </w:r>
      <w:r w:rsidRPr="006A1281">
        <w:rPr>
          <w:sz w:val="28"/>
          <w:szCs w:val="28"/>
        </w:rPr>
        <w:t xml:space="preserve">, WhatsApp если они касаются выполнения им его трудовой функции, (направлять в ответ сообщение в группе для преподавателей в мессенджере </w:t>
      </w:r>
      <w:r w:rsidR="001A1CC0">
        <w:rPr>
          <w:sz w:val="28"/>
          <w:szCs w:val="28"/>
          <w:lang w:val="en-US"/>
        </w:rPr>
        <w:t>Telegram</w:t>
      </w:r>
      <w:r w:rsidR="001A1CC0">
        <w:rPr>
          <w:sz w:val="28"/>
          <w:szCs w:val="28"/>
        </w:rPr>
        <w:t>,</w:t>
      </w:r>
      <w:r w:rsidR="001A1CC0" w:rsidRPr="006A1281">
        <w:rPr>
          <w:sz w:val="28"/>
          <w:szCs w:val="28"/>
        </w:rPr>
        <w:t xml:space="preserve"> </w:t>
      </w:r>
      <w:r w:rsidR="001A1CC0">
        <w:rPr>
          <w:sz w:val="28"/>
          <w:szCs w:val="28"/>
          <w:lang w:val="en-US"/>
        </w:rPr>
        <w:t>VK</w:t>
      </w:r>
      <w:r w:rsidR="001A1CC0">
        <w:rPr>
          <w:sz w:val="28"/>
          <w:szCs w:val="28"/>
        </w:rPr>
        <w:t xml:space="preserve"> Мессенджер</w:t>
      </w:r>
      <w:r w:rsidRPr="006A1281">
        <w:rPr>
          <w:sz w:val="28"/>
          <w:szCs w:val="28"/>
        </w:rPr>
        <w:t>, WhatsApp  со словами «получил(а)», «ознакомлен(а)», «согласен», «согласна» и т.д.) в следующие строки: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 xml:space="preserve">- подтверждать получение сообщений от работодателя не позднее окончания следующего рабочего дня, 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>- подтверждать ознакомление с локальными нормативными актами и приказами работодателя не позднее двух рабочих дней;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>- предоставлять объяснительные записки в течение трех рабочих дней;</w:t>
      </w:r>
    </w:p>
    <w:p w:rsidR="006A1281" w:rsidRPr="006A1281" w:rsidRDefault="006A1281" w:rsidP="006A1281">
      <w:pPr>
        <w:pStyle w:val="ae"/>
        <w:ind w:firstLine="709"/>
        <w:jc w:val="both"/>
        <w:rPr>
          <w:sz w:val="28"/>
          <w:szCs w:val="28"/>
        </w:rPr>
      </w:pPr>
      <w:r w:rsidRPr="006A1281">
        <w:rPr>
          <w:sz w:val="28"/>
          <w:szCs w:val="28"/>
        </w:rPr>
        <w:t>- предоставлять мотивированные ответы на иные сообщения работодателя в течении пяти рабочих дней.</w:t>
      </w:r>
    </w:p>
    <w:p w:rsidR="006A1281" w:rsidRPr="009365B2" w:rsidRDefault="006A1281" w:rsidP="008658C1">
      <w:pPr>
        <w:pStyle w:val="3"/>
        <w:ind w:firstLine="709"/>
        <w:contextualSpacing/>
      </w:pP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7D7CF5" w:rsidRPr="009A03ED" w:rsidRDefault="0002281E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lastRenderedPageBreak/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DD1587">
        <w:rPr>
          <w:rFonts w:ascii="Times New Roman" w:eastAsia="MS Mincho" w:hAnsi="Times New Roman"/>
          <w:sz w:val="28"/>
          <w:szCs w:val="28"/>
        </w:rPr>
        <w:t>25 числа текущего месяца и 10 числа</w:t>
      </w:r>
      <w:r w:rsidR="00DD1587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="00DD1587">
        <w:rPr>
          <w:rFonts w:ascii="Times New Roman" w:eastAsia="MS Mincho" w:hAnsi="Times New Roman"/>
          <w:sz w:val="28"/>
          <w:szCs w:val="28"/>
        </w:rPr>
        <w:t>последующего месяца.</w:t>
      </w:r>
    </w:p>
    <w:p w:rsidR="00435815" w:rsidRPr="00435815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e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FD50A4">
        <w:rPr>
          <w:sz w:val="28"/>
          <w:szCs w:val="28"/>
        </w:rPr>
        <w:t xml:space="preserve"> и Республики Мордовия</w:t>
      </w:r>
      <w:r w:rsidR="00515916" w:rsidRPr="00B0026A">
        <w:rPr>
          <w:sz w:val="28"/>
          <w:szCs w:val="28"/>
        </w:rPr>
        <w:t>,</w:t>
      </w:r>
      <w:r w:rsidR="00FD50A4">
        <w:rPr>
          <w:sz w:val="28"/>
          <w:szCs w:val="28"/>
        </w:rPr>
        <w:t xml:space="preserve"> а также</w:t>
      </w:r>
      <w:r w:rsidR="001A41E7">
        <w:rPr>
          <w:sz w:val="28"/>
          <w:szCs w:val="28"/>
        </w:rPr>
        <w:t xml:space="preserve"> </w:t>
      </w:r>
      <w:r w:rsidR="00515916">
        <w:rPr>
          <w:sz w:val="28"/>
          <w:szCs w:val="28"/>
        </w:rPr>
        <w:t xml:space="preserve">соответствующего муниципального образования, </w:t>
      </w:r>
      <w:r w:rsidR="00515916" w:rsidRPr="00B0026A">
        <w:rPr>
          <w:sz w:val="28"/>
          <w:szCs w:val="28"/>
        </w:rPr>
        <w:t>Положением об оплате труда работников образовательного учреждения</w:t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работников, для которых установлены нормы часов педагогической работы в неделю</w:t>
      </w:r>
      <w:r w:rsidR="001A41E7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1A41E7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1A41E7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 xml:space="preserve"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</w:t>
      </w:r>
      <w:r w:rsidR="00A975C4" w:rsidRPr="009365B2">
        <w:rPr>
          <w:sz w:val="28"/>
          <w:szCs w:val="28"/>
        </w:rPr>
        <w:lastRenderedPageBreak/>
        <w:t>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</w:t>
      </w:r>
      <w:r w:rsidR="009C60F1"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8658C1">
      <w:pPr>
        <w:pStyle w:val="afd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d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диплома;</w:t>
      </w:r>
    </w:p>
    <w:p w:rsidR="005B7719" w:rsidRPr="00E358C2" w:rsidRDefault="00122677" w:rsidP="008658C1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4388F" w:rsidRPr="00E358C2">
        <w:rPr>
          <w:rFonts w:ascii="Times New Roman" w:hAnsi="Times New Roman"/>
          <w:iCs/>
          <w:sz w:val="28"/>
          <w:szCs w:val="28"/>
        </w:rPr>
        <w:t>г</w:t>
      </w:r>
      <w:r w:rsidR="001A41E7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1A41E7">
        <w:rPr>
          <w:sz w:val="28"/>
          <w:szCs w:val="28"/>
        </w:rPr>
        <w:t>8</w:t>
      </w:r>
      <w:r w:rsidR="000A1078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</w:t>
      </w:r>
      <w:r w:rsidR="001A41E7">
        <w:rPr>
          <w:sz w:val="28"/>
          <w:szCs w:val="28"/>
        </w:rPr>
        <w:t>)</w:t>
      </w:r>
      <w:r w:rsidR="00B72CDD" w:rsidRPr="00A4388F">
        <w:rPr>
          <w:sz w:val="28"/>
          <w:szCs w:val="28"/>
        </w:rPr>
        <w:t>.</w:t>
      </w:r>
    </w:p>
    <w:p w:rsidR="00D5459C" w:rsidRPr="00691D70" w:rsidRDefault="001A41E7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1A41E7" w:rsidRDefault="00470334" w:rsidP="001A41E7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1A41E7">
        <w:rPr>
          <w:sz w:val="28"/>
          <w:szCs w:val="28"/>
        </w:rPr>
        <w:t>10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A41E7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A41E7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</w:t>
      </w:r>
      <w:r w:rsidR="001A41E7">
        <w:rPr>
          <w:sz w:val="28"/>
          <w:szCs w:val="28"/>
        </w:rPr>
        <w:t>т с нормальными условиями труда.</w:t>
      </w:r>
    </w:p>
    <w:p w:rsidR="001A41E7" w:rsidRPr="001A41E7" w:rsidRDefault="001A41E7" w:rsidP="001A41E7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1A41E7">
        <w:t xml:space="preserve"> </w:t>
      </w:r>
      <w:r w:rsidRPr="001A41E7">
        <w:rPr>
          <w:sz w:val="28"/>
          <w:szCs w:val="28"/>
        </w:rPr>
        <w:t xml:space="preserve">В период отмены учебных занятий (образовательного процесса) для обучающихся по санитарно-эпидемиологическим, климатическим и другим основаниям, являющимся рабочим временем педагогических и других работников </w:t>
      </w:r>
      <w:r w:rsidRPr="001A41E7">
        <w:rPr>
          <w:bCs/>
          <w:sz w:val="28"/>
          <w:szCs w:val="28"/>
        </w:rPr>
        <w:t>Учреждения</w:t>
      </w:r>
      <w:r w:rsidRPr="001A41E7">
        <w:rPr>
          <w:sz w:val="28"/>
          <w:szCs w:val="28"/>
        </w:rPr>
        <w:t>, за ними сохраняется заработная плата в установленном порядке.</w:t>
      </w:r>
    </w:p>
    <w:p w:rsidR="00095A44" w:rsidRPr="00107BDA" w:rsidRDefault="00470334" w:rsidP="00107BDA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107BDA">
        <w:rPr>
          <w:b w:val="0"/>
          <w:szCs w:val="28"/>
        </w:rPr>
        <w:t>4</w:t>
      </w:r>
      <w:r w:rsidR="00095A44" w:rsidRPr="00107BDA">
        <w:rPr>
          <w:b w:val="0"/>
          <w:szCs w:val="28"/>
        </w:rPr>
        <w:t>.1</w:t>
      </w:r>
      <w:r w:rsidR="00241C3E" w:rsidRPr="00107BDA">
        <w:rPr>
          <w:b w:val="0"/>
          <w:szCs w:val="28"/>
        </w:rPr>
        <w:t>2</w:t>
      </w:r>
      <w:r w:rsidR="00095A44" w:rsidRPr="00107BDA">
        <w:rPr>
          <w:b w:val="0"/>
          <w:szCs w:val="28"/>
        </w:rPr>
        <w:t>.</w:t>
      </w:r>
      <w:r w:rsidR="00436262" w:rsidRPr="00107BDA">
        <w:rPr>
          <w:rFonts w:eastAsia="Arial Unicode MS"/>
          <w:b w:val="0"/>
          <w:color w:val="000000"/>
          <w:kern w:val="1"/>
          <w:szCs w:val="28"/>
        </w:rPr>
        <w:t> </w:t>
      </w:r>
      <w:r w:rsidR="00107BDA" w:rsidRPr="00107BDA">
        <w:rPr>
          <w:rFonts w:eastAsia="Arial Unicode MS"/>
          <w:b w:val="0"/>
          <w:color w:val="000000"/>
          <w:kern w:val="1"/>
          <w:szCs w:val="28"/>
        </w:rPr>
        <w:t>Плановый</w:t>
      </w:r>
      <w:r w:rsidR="00107BDA">
        <w:rPr>
          <w:rFonts w:eastAsia="Arial Unicode MS"/>
          <w:color w:val="000000"/>
          <w:kern w:val="1"/>
          <w:szCs w:val="28"/>
        </w:rPr>
        <w:t xml:space="preserve"> </w:t>
      </w:r>
      <w:r w:rsidR="00107BDA">
        <w:rPr>
          <w:rFonts w:eastAsia="Arial Unicode MS"/>
          <w:b w:val="0"/>
          <w:color w:val="000000"/>
          <w:kern w:val="1"/>
          <w:szCs w:val="28"/>
        </w:rPr>
        <w:t xml:space="preserve">размер стимулирующих выплат по итогам работы за месяц </w:t>
      </w:r>
      <w:r w:rsidR="00154558">
        <w:rPr>
          <w:rFonts w:eastAsia="Arial Unicode MS"/>
          <w:b w:val="0"/>
          <w:color w:val="000000"/>
          <w:kern w:val="1"/>
          <w:szCs w:val="28"/>
        </w:rPr>
        <w:t>для работников Образовательной организации устанавливается в процентном соотношении к базовому должностному окладу в зависимости от образования, стажа и квалификационной категории с учетом количества занятых ставок для педагогисческих работников и в зависимости от наименования должностей в разрезе квалификационных уровней остальных работников согласно Положения о порядке и условиях осуществления выплат стимулирующего характера работникам МБУ ДО «ДЮСШ».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107BDA">
        <w:t>.1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154558">
        <w:rPr>
          <w:iCs/>
        </w:rPr>
        <w:t>Тренерам-преподавателям</w:t>
      </w:r>
      <w:r w:rsidR="00D22CAB" w:rsidRPr="00A4388F">
        <w:rPr>
          <w:iCs/>
        </w:rPr>
        <w:t>, другим педагогическим работникам, осуществляющим преподавательскую работу</w:t>
      </w:r>
      <w:r w:rsidR="009A3722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792AF1" w:rsidRDefault="008509FB" w:rsidP="00792AF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lastRenderedPageBreak/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 xml:space="preserve">Наполняемость </w:t>
      </w:r>
      <w:r w:rsidR="009A3722">
        <w:rPr>
          <w:sz w:val="28"/>
          <w:szCs w:val="28"/>
        </w:rPr>
        <w:t>учебно-тренировочных групп</w:t>
      </w:r>
      <w:r w:rsidR="00B355ED" w:rsidRPr="00EA74D3">
        <w:rPr>
          <w:sz w:val="28"/>
          <w:szCs w:val="28"/>
        </w:rPr>
        <w:t xml:space="preserve">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</w:t>
      </w:r>
      <w:r w:rsidR="00792AF1">
        <w:rPr>
          <w:sz w:val="28"/>
          <w:szCs w:val="28"/>
        </w:rPr>
        <w:t>о-эпидемиологических требований</w:t>
      </w:r>
      <w:r w:rsidR="00792AF1" w:rsidRPr="00792AF1">
        <w:rPr>
          <w:sz w:val="28"/>
          <w:szCs w:val="28"/>
        </w:rPr>
        <w:t xml:space="preserve"> к </w:t>
      </w:r>
      <w:r w:rsidR="00792AF1" w:rsidRPr="00241C3E">
        <w:rPr>
          <w:sz w:val="28"/>
          <w:szCs w:val="28"/>
        </w:rPr>
        <w:t>условиям и организации обучения в</w:t>
      </w:r>
      <w:r w:rsidR="00792AF1">
        <w:rPr>
          <w:sz w:val="28"/>
          <w:szCs w:val="28"/>
        </w:rPr>
        <w:t xml:space="preserve"> образовательных</w:t>
      </w:r>
      <w:r w:rsidR="00792AF1" w:rsidRPr="00792AF1">
        <w:rPr>
          <w:sz w:val="28"/>
          <w:szCs w:val="28"/>
        </w:rPr>
        <w:t xml:space="preserve"> ор</w:t>
      </w:r>
      <w:r w:rsidR="00792AF1">
        <w:rPr>
          <w:sz w:val="28"/>
          <w:szCs w:val="28"/>
        </w:rPr>
        <w:t>ганизациях.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7A45EB">
        <w:rPr>
          <w:sz w:val="28"/>
          <w:szCs w:val="28"/>
        </w:rPr>
        <w:t>5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</w:t>
      </w:r>
      <w:r w:rsidR="00610AD3">
        <w:rPr>
          <w:bCs/>
          <w:iCs/>
          <w:sz w:val="28"/>
          <w:szCs w:val="28"/>
        </w:rPr>
        <w:t>,</w:t>
      </w:r>
      <w:r w:rsidRPr="00A4388F">
        <w:rPr>
          <w:bCs/>
          <w:iCs/>
          <w:sz w:val="28"/>
          <w:szCs w:val="28"/>
        </w:rPr>
        <w:t xml:space="preserve"> может осуществляться в случаях, предусмотренных в</w:t>
      </w:r>
      <w:r w:rsidR="00D842E3">
        <w:rPr>
          <w:bCs/>
          <w:iCs/>
          <w:sz w:val="28"/>
          <w:szCs w:val="28"/>
        </w:rPr>
        <w:t xml:space="preserve"> отраслевых соглашениях</w:t>
      </w:r>
      <w:r w:rsidRPr="00A4388F">
        <w:rPr>
          <w:bCs/>
          <w:iCs/>
          <w:sz w:val="28"/>
          <w:szCs w:val="28"/>
        </w:rPr>
        <w:t>, если по выполняемой работе совпадают профили работы (деятельности)</w:t>
      </w:r>
      <w:r w:rsidR="002803B4" w:rsidRPr="00A4388F">
        <w:rPr>
          <w:sz w:val="28"/>
          <w:szCs w:val="28"/>
        </w:rPr>
        <w:t>.</w:t>
      </w:r>
    </w:p>
    <w:p w:rsidR="00007887" w:rsidRDefault="00B355ED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</w:t>
      </w:r>
      <w:r w:rsidR="00007887">
        <w:rPr>
          <w:bCs/>
          <w:iCs/>
          <w:sz w:val="28"/>
          <w:szCs w:val="28"/>
        </w:rPr>
        <w:t xml:space="preserve"> категории в следующих случаях:</w:t>
      </w:r>
    </w:p>
    <w:p w:rsidR="00007887" w:rsidRDefault="00007887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355ED" w:rsidRPr="00A4388F">
        <w:rPr>
          <w:bCs/>
          <w:iCs/>
          <w:sz w:val="28"/>
          <w:szCs w:val="28"/>
        </w:rPr>
        <w:t>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 xml:space="preserve">нком до достижения им возраста трех лет - на </w:t>
      </w:r>
      <w:r w:rsidR="007A45EB">
        <w:rPr>
          <w:bCs/>
          <w:iCs/>
          <w:sz w:val="28"/>
          <w:szCs w:val="28"/>
        </w:rPr>
        <w:t>1 год</w:t>
      </w:r>
      <w:r>
        <w:rPr>
          <w:bCs/>
          <w:iCs/>
          <w:sz w:val="28"/>
          <w:szCs w:val="28"/>
        </w:rPr>
        <w:t>;</w:t>
      </w:r>
    </w:p>
    <w:p w:rsidR="00007887" w:rsidRDefault="00007887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355ED" w:rsidRPr="00A4388F">
        <w:rPr>
          <w:bCs/>
          <w:iCs/>
          <w:sz w:val="28"/>
          <w:szCs w:val="28"/>
        </w:rPr>
        <w:t xml:space="preserve">до наступления права для назначения страховой пенсии по старости на </w:t>
      </w:r>
      <w:r w:rsidR="007A45EB">
        <w:rPr>
          <w:bCs/>
          <w:iCs/>
          <w:sz w:val="28"/>
          <w:szCs w:val="28"/>
        </w:rPr>
        <w:t>1 год</w:t>
      </w:r>
      <w:r>
        <w:rPr>
          <w:bCs/>
          <w:iCs/>
          <w:sz w:val="28"/>
          <w:szCs w:val="28"/>
        </w:rPr>
        <w:t>;</w:t>
      </w:r>
    </w:p>
    <w:p w:rsidR="00007887" w:rsidRDefault="00007887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355ED" w:rsidRPr="00A4388F">
        <w:rPr>
          <w:bCs/>
          <w:iCs/>
          <w:sz w:val="28"/>
          <w:szCs w:val="28"/>
        </w:rPr>
        <w:t xml:space="preserve">по окончании длительной болезни на </w:t>
      </w:r>
      <w:r>
        <w:rPr>
          <w:bCs/>
          <w:iCs/>
          <w:sz w:val="28"/>
          <w:szCs w:val="28"/>
        </w:rPr>
        <w:t xml:space="preserve">6 месяцев; </w:t>
      </w:r>
    </w:p>
    <w:p w:rsidR="00007887" w:rsidRDefault="00007887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355ED" w:rsidRPr="00A4388F">
        <w:rPr>
          <w:bCs/>
          <w:iCs/>
          <w:sz w:val="28"/>
          <w:szCs w:val="28"/>
        </w:rPr>
        <w:t xml:space="preserve">по окончании длительного отпуска, предоставляемого до одного года на </w:t>
      </w:r>
      <w:r>
        <w:rPr>
          <w:bCs/>
          <w:iCs/>
          <w:sz w:val="28"/>
          <w:szCs w:val="28"/>
        </w:rPr>
        <w:t xml:space="preserve"> </w:t>
      </w:r>
      <w:r w:rsidR="007A45EB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год;</w:t>
      </w:r>
    </w:p>
    <w:p w:rsidR="00B355ED" w:rsidRDefault="00007887" w:rsidP="008658C1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355ED" w:rsidRPr="00A4388F">
        <w:rPr>
          <w:bCs/>
          <w:iCs/>
          <w:sz w:val="28"/>
          <w:szCs w:val="28"/>
        </w:rPr>
        <w:t>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467F44">
        <w:rPr>
          <w:bCs/>
          <w:iCs/>
          <w:sz w:val="28"/>
          <w:szCs w:val="28"/>
        </w:rPr>
        <w:t>;</w:t>
      </w:r>
    </w:p>
    <w:p w:rsidR="00467F44" w:rsidRPr="00B355ED" w:rsidRDefault="00467F44" w:rsidP="006559EE">
      <w:pPr>
        <w:pStyle w:val="ae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467F44">
        <w:rPr>
          <w:bCs/>
          <w:iCs/>
          <w:sz w:val="28"/>
          <w:szCs w:val="28"/>
        </w:rPr>
        <w:t xml:space="preserve">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аттестации, - </w:t>
      </w:r>
      <w:r>
        <w:rPr>
          <w:bCs/>
          <w:iCs/>
          <w:sz w:val="28"/>
          <w:szCs w:val="28"/>
        </w:rPr>
        <w:t xml:space="preserve">на </w:t>
      </w:r>
      <w:r w:rsidRPr="00467F44">
        <w:rPr>
          <w:bCs/>
          <w:iCs/>
          <w:sz w:val="28"/>
          <w:szCs w:val="28"/>
        </w:rPr>
        <w:t>6 месяцев.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7A45EB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7A45EB">
        <w:rPr>
          <w:sz w:val="28"/>
          <w:szCs w:val="28"/>
        </w:rPr>
        <w:t xml:space="preserve"> </w:t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361C30">
        <w:rPr>
          <w:b/>
          <w:bCs/>
          <w:caps/>
          <w:sz w:val="24"/>
          <w:szCs w:val="24"/>
          <w:lang w:val="en-US"/>
        </w:rPr>
        <w:t>V</w:t>
      </w:r>
      <w:r w:rsidRPr="00361C30">
        <w:rPr>
          <w:b/>
          <w:bCs/>
          <w:caps/>
          <w:sz w:val="24"/>
          <w:szCs w:val="24"/>
        </w:rPr>
        <w:t>. Социальные гарантии и меры социальной</w:t>
      </w:r>
      <w:r w:rsidRPr="008167E6">
        <w:rPr>
          <w:b/>
          <w:bCs/>
          <w:caps/>
          <w:sz w:val="24"/>
          <w:szCs w:val="24"/>
        </w:rPr>
        <w:t xml:space="preserve">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выборного </w:t>
      </w:r>
      <w:r>
        <w:rPr>
          <w:color w:val="auto"/>
          <w:sz w:val="28"/>
          <w:szCs w:val="28"/>
        </w:rPr>
        <w:lastRenderedPageBreak/>
        <w:t>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361C30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361C30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361C30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lastRenderedPageBreak/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 xml:space="preserve">овую пенсию по старости </w:t>
      </w:r>
      <w:r w:rsidR="00607973" w:rsidRPr="00DD13AE">
        <w:t>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 xml:space="preserve">Ежегодно отчислять в первичную профсоюзную </w:t>
      </w:r>
      <w:r w:rsidR="00361C30">
        <w:t xml:space="preserve">организацию денежные средства </w:t>
      </w:r>
      <w:r w:rsidR="00DD0F12" w:rsidRPr="00DD13AE">
        <w:t>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>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 w:rsidR="001626B8">
        <w:t>.</w:t>
      </w:r>
    </w:p>
    <w:p w:rsidR="00DD45F1" w:rsidRDefault="00315CEF" w:rsidP="00DD45F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</w:t>
      </w:r>
      <w:r w:rsidR="00DD45F1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статьей 185.1 ТК РФ.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361C30">
        <w:rPr>
          <w:iCs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грам</w:t>
      </w:r>
      <w:r w:rsidR="00361C30">
        <w:rPr>
          <w:color w:val="auto"/>
          <w:sz w:val="28"/>
          <w:szCs w:val="28"/>
        </w:rPr>
        <w:t>оты за достижения обучающихся в межрегиональных и всероссийских соревнованиях;</w:t>
      </w:r>
      <w:r w:rsidRPr="00DD13AE">
        <w:rPr>
          <w:color w:val="auto"/>
          <w:sz w:val="28"/>
          <w:szCs w:val="28"/>
        </w:rPr>
        <w:t xml:space="preserve">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361C30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</w:t>
      </w:r>
      <w:r w:rsidR="00AB5C50">
        <w:rPr>
          <w:sz w:val="28"/>
          <w:szCs w:val="28"/>
        </w:rPr>
        <w:t>один раз в три года</w:t>
      </w:r>
      <w:r>
        <w:rPr>
          <w:sz w:val="28"/>
          <w:szCs w:val="28"/>
        </w:rPr>
        <w:t xml:space="preserve"> заключать соглашение по охране труда</w:t>
      </w:r>
      <w:r w:rsidR="00361C30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361C30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3B7"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361C30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3B7">
        <w:rPr>
          <w:sz w:val="28"/>
          <w:szCs w:val="28"/>
        </w:rPr>
        <w:t>работу комиссий</w:t>
      </w:r>
      <w:r w:rsidR="00E963B7"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образовательного процесса; по</w:t>
      </w:r>
      <w:r w:rsidR="00E963B7">
        <w:rPr>
          <w:sz w:val="28"/>
          <w:szCs w:val="28"/>
        </w:rPr>
        <w:t xml:space="preserve"> контролю состояния зданий; по приёмке кабинетов,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361C30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3B7">
        <w:rPr>
          <w:sz w:val="28"/>
          <w:szCs w:val="28"/>
        </w:rPr>
        <w:t>своевременное расследование несчастных случаев;</w:t>
      </w:r>
    </w:p>
    <w:p w:rsidR="00E963B7" w:rsidRDefault="00361C30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3B7">
        <w:rPr>
          <w:sz w:val="28"/>
          <w:szCs w:val="28"/>
        </w:rPr>
        <w:t xml:space="preserve">оказание материальной помощи </w:t>
      </w:r>
      <w:r w:rsidR="00E963B7"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 xml:space="preserve">государственного контроля (надзора), представлений и </w:t>
      </w:r>
      <w:r w:rsidRPr="005D4469">
        <w:rPr>
          <w:sz w:val="28"/>
          <w:szCs w:val="28"/>
        </w:rPr>
        <w:lastRenderedPageBreak/>
        <w:t>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Pr="008B0F41" w:rsidRDefault="00E963B7" w:rsidP="008B0F41">
      <w:pPr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 w:rsidR="008B0F41">
        <w:rPr>
          <w:sz w:val="28"/>
          <w:szCs w:val="28"/>
        </w:rPr>
        <w:t xml:space="preserve">, </w:t>
      </w:r>
      <w:r w:rsidR="005F1F8D">
        <w:rPr>
          <w:sz w:val="28"/>
          <w:szCs w:val="28"/>
        </w:rPr>
        <w:t>обязательных</w:t>
      </w:r>
      <w:r w:rsidR="008B0F41">
        <w:rPr>
          <w:sz w:val="28"/>
          <w:szCs w:val="28"/>
        </w:rPr>
        <w:t xml:space="preserve"> псих</w:t>
      </w:r>
      <w:r w:rsidR="005F1F8D">
        <w:rPr>
          <w:sz w:val="28"/>
          <w:szCs w:val="28"/>
        </w:rPr>
        <w:t>иатрических освидетельствований</w:t>
      </w:r>
      <w:r w:rsidR="009B3BD0">
        <w:rPr>
          <w:sz w:val="28"/>
          <w:szCs w:val="28"/>
        </w:rPr>
        <w:t>.</w:t>
      </w:r>
    </w:p>
    <w:p w:rsidR="00E963B7" w:rsidRDefault="00E963B7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e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</w:t>
      </w:r>
      <w:r w:rsidRPr="00D21848"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CC72A9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CC72A9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CC72A9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</w:t>
      </w:r>
      <w:r w:rsidR="00AA435A">
        <w:rPr>
          <w:sz w:val="28"/>
          <w:szCs w:val="28"/>
        </w:rPr>
        <w:t xml:space="preserve">обязательных психиатрических освидетельствований, </w:t>
      </w:r>
      <w:r w:rsidRPr="00D21848">
        <w:rPr>
          <w:sz w:val="28"/>
          <w:szCs w:val="28"/>
        </w:rPr>
        <w:t xml:space="preserve">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</w:t>
      </w:r>
      <w:r>
        <w:rPr>
          <w:sz w:val="28"/>
          <w:szCs w:val="28"/>
        </w:rPr>
        <w:lastRenderedPageBreak/>
        <w:t>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</w:t>
      </w:r>
      <w:r w:rsidR="00CC72A9">
        <w:rPr>
          <w:sz w:val="28"/>
          <w:szCs w:val="28"/>
        </w:rPr>
        <w:t>тренеров-преподавателей</w:t>
      </w:r>
      <w:r>
        <w:rPr>
          <w:sz w:val="28"/>
          <w:szCs w:val="28"/>
        </w:rPr>
        <w:t xml:space="preserve">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>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 xml:space="preserve">, </w:t>
      </w:r>
      <w:r w:rsidR="00384195">
        <w:rPr>
          <w:sz w:val="28"/>
          <w:szCs w:val="28"/>
        </w:rPr>
        <w:t xml:space="preserve">обязательные психиатрические освидетельствования, </w:t>
      </w:r>
      <w:r>
        <w:rPr>
          <w:sz w:val="28"/>
          <w:szCs w:val="28"/>
        </w:rPr>
        <w:t>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8B0F39">
        <w:rPr>
          <w:color w:val="auto"/>
          <w:sz w:val="28"/>
          <w:szCs w:val="28"/>
        </w:rPr>
        <w:t xml:space="preserve"> </w:t>
      </w:r>
      <w:r w:rsidR="00E97561">
        <w:rPr>
          <w:color w:val="auto"/>
          <w:sz w:val="28"/>
          <w:szCs w:val="28"/>
        </w:rPr>
        <w:t>педагогов)</w:t>
      </w:r>
      <w:r w:rsidR="008B0F39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8B0F39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8B0F39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8B0F39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B0F39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Председатель Совета молодых педагоговвходит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BC4A99">
        <w:rPr>
          <w:rStyle w:val="A10"/>
          <w:color w:val="auto"/>
          <w:sz w:val="24"/>
          <w:szCs w:val="24"/>
          <w:lang w:val="en-US"/>
        </w:rPr>
        <w:t>VI</w:t>
      </w:r>
      <w:r w:rsidRPr="00BC4A99">
        <w:rPr>
          <w:rStyle w:val="A10"/>
          <w:color w:val="auto"/>
          <w:sz w:val="24"/>
          <w:szCs w:val="24"/>
        </w:rPr>
        <w:t>II.</w:t>
      </w:r>
      <w:r w:rsidR="00A74C92" w:rsidRPr="00BC4A99">
        <w:rPr>
          <w:b/>
          <w:color w:val="auto"/>
        </w:rPr>
        <w:t>ДОПОЛНИТЕЛЬНОЕ ПРОФЕССИОНАЛЬНОЕ</w:t>
      </w:r>
      <w:r w:rsidR="001E52D3">
        <w:rPr>
          <w:b/>
          <w:color w:val="auto"/>
        </w:rPr>
        <w:t xml:space="preserve"> </w:t>
      </w:r>
      <w:r w:rsidR="00A74C92" w:rsidRPr="00BC4A99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BC4A99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BC4A99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BC4A99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всоответствии с Положением о служебных командировках работников,принимаемым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</w:t>
      </w:r>
      <w:r w:rsidR="00BC4A99">
        <w:rPr>
          <w:color w:val="auto"/>
          <w:sz w:val="28"/>
          <w:szCs w:val="28"/>
        </w:rPr>
        <w:t>аучно-</w:t>
      </w:r>
      <w:r w:rsidRPr="00D21848">
        <w:rPr>
          <w:color w:val="auto"/>
          <w:sz w:val="28"/>
          <w:szCs w:val="28"/>
        </w:rPr>
        <w:t xml:space="preserve">педагогических кадров, по программам среднего профессионального образования и другим программам), </w:t>
      </w:r>
      <w:r w:rsidRPr="00D21848">
        <w:rPr>
          <w:color w:val="auto"/>
          <w:sz w:val="28"/>
          <w:szCs w:val="28"/>
        </w:rPr>
        <w:lastRenderedPageBreak/>
        <w:t>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BC4A99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 xml:space="preserve">направлению работодателядля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15675E">
        <w:rPr>
          <w:sz w:val="28"/>
          <w:szCs w:val="28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="00BC4A99">
        <w:rPr>
          <w:spacing w:val="-6"/>
          <w:sz w:val="28"/>
          <w:szCs w:val="28"/>
        </w:rPr>
        <w:t xml:space="preserve"> </w:t>
      </w:r>
      <w:r w:rsidR="00BC4A99" w:rsidRPr="007814F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4A19D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107BDA">
        <w:rPr>
          <w:rStyle w:val="A10"/>
          <w:b w:val="0"/>
          <w:bCs w:val="0"/>
          <w:color w:val="auto"/>
          <w:sz w:val="28"/>
          <w:szCs w:val="28"/>
        </w:rPr>
        <w:t>9</w:t>
      </w:r>
      <w:r w:rsidR="00E03854" w:rsidRPr="00107BDA">
        <w:rPr>
          <w:rStyle w:val="A10"/>
          <w:b w:val="0"/>
          <w:bCs w:val="0"/>
          <w:color w:val="auto"/>
          <w:sz w:val="28"/>
          <w:szCs w:val="28"/>
        </w:rPr>
        <w:t>.2.</w:t>
      </w:r>
      <w:r w:rsidR="00D21848" w:rsidRPr="00107BDA">
        <w:rPr>
          <w:rStyle w:val="A10"/>
          <w:b w:val="0"/>
          <w:bCs w:val="0"/>
          <w:color w:val="auto"/>
          <w:sz w:val="28"/>
          <w:szCs w:val="28"/>
        </w:rPr>
        <w:t>5</w:t>
      </w:r>
      <w:r w:rsidR="00E03854" w:rsidRPr="00107BDA">
        <w:rPr>
          <w:rStyle w:val="A10"/>
          <w:b w:val="0"/>
          <w:bCs w:val="0"/>
          <w:color w:val="auto"/>
          <w:sz w:val="28"/>
          <w:szCs w:val="28"/>
        </w:rPr>
        <w:t>. </w:t>
      </w:r>
      <w:r w:rsidR="00DD0F12" w:rsidRPr="00107BDA">
        <w:rPr>
          <w:rStyle w:val="A10"/>
          <w:b w:val="0"/>
          <w:bCs w:val="0"/>
          <w:color w:val="auto"/>
          <w:sz w:val="28"/>
          <w:szCs w:val="28"/>
        </w:rPr>
        <w:t>Решение о возможном расторжении трудового договора с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107BDA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</w:t>
      </w:r>
      <w:r w:rsidR="00E03854" w:rsidRPr="00A75E54">
        <w:rPr>
          <w:iCs/>
          <w:sz w:val="28"/>
          <w:szCs w:val="28"/>
        </w:rPr>
        <w:t>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</w:t>
      </w:r>
      <w:r w:rsidR="00107BDA">
        <w:rPr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="00181A4E">
        <w:rPr>
          <w:sz w:val="28"/>
          <w:szCs w:val="28"/>
        </w:rPr>
        <w:t>РФ</w:t>
      </w:r>
      <w:r w:rsidRPr="007814F9">
        <w:rPr>
          <w:sz w:val="28"/>
          <w:szCs w:val="28"/>
        </w:rPr>
        <w:t>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525880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25880">
        <w:rPr>
          <w:iCs/>
          <w:color w:val="auto"/>
          <w:sz w:val="28"/>
          <w:szCs w:val="28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525880">
        <w:rPr>
          <w:rFonts w:eastAsia="Arial Unicode MS"/>
          <w:kern w:val="1"/>
          <w:sz w:val="28"/>
          <w:szCs w:val="28"/>
        </w:rPr>
        <w:t> </w:t>
      </w:r>
      <w:r w:rsidRPr="00525880">
        <w:rPr>
          <w:iCs/>
          <w:color w:val="auto"/>
          <w:sz w:val="28"/>
          <w:szCs w:val="28"/>
        </w:rPr>
        <w:t>100 ТК</w:t>
      </w:r>
      <w:r w:rsidR="00194E11" w:rsidRPr="00525880">
        <w:rPr>
          <w:rFonts w:eastAsia="Arial Unicode MS"/>
          <w:kern w:val="1"/>
          <w:sz w:val="28"/>
          <w:szCs w:val="28"/>
        </w:rPr>
        <w:t> </w:t>
      </w:r>
      <w:r w:rsidRPr="00525880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25880">
        <w:rPr>
          <w:iCs/>
          <w:color w:val="auto"/>
          <w:sz w:val="28"/>
          <w:szCs w:val="28"/>
        </w:rPr>
        <w:t>- утверждение графика</w:t>
      </w:r>
      <w:r w:rsidRPr="00B505B1">
        <w:rPr>
          <w:iCs/>
          <w:color w:val="auto"/>
          <w:sz w:val="28"/>
          <w:szCs w:val="28"/>
        </w:rPr>
        <w:t xml:space="preserve">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</w:t>
      </w:r>
      <w:r w:rsidR="00525880">
        <w:rPr>
          <w:color w:val="auto"/>
          <w:sz w:val="28"/>
          <w:szCs w:val="28"/>
        </w:rPr>
        <w:t>ое.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525880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525880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 xml:space="preserve">Представлять и защищать права и интересы членов Профсоюза по социально-трудовым вопросам в соответствии с Трудовым кодексом </w:t>
      </w:r>
      <w:r w:rsidR="00DD0F12" w:rsidRPr="009365B2">
        <w:lastRenderedPageBreak/>
        <w:t>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525880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525880" w:rsidP="008658C1">
      <w:pPr>
        <w:pStyle w:val="3"/>
        <w:ind w:firstLine="709"/>
        <w:contextualSpacing/>
      </w:pPr>
      <w:r>
        <w:t xml:space="preserve">- </w:t>
      </w:r>
      <w:r w:rsidR="00DD0F12"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C12AE9" w:rsidP="008658C1">
      <w:pPr>
        <w:pStyle w:val="3"/>
        <w:ind w:firstLine="709"/>
        <w:contextualSpacing/>
        <w:rPr>
          <w:color w:val="000000"/>
        </w:rPr>
      </w:pPr>
      <w:r>
        <w:rPr>
          <w:color w:val="000000"/>
        </w:rPr>
        <w:t xml:space="preserve">- </w:t>
      </w:r>
      <w:r w:rsidR="008B76E2" w:rsidRPr="00714CDE">
        <w:rPr>
          <w:color w:val="000000"/>
        </w:rPr>
        <w:t>правильностью ведения и хранения трудовых книжек работников</w:t>
      </w:r>
      <w:r w:rsidR="008B76E2"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>
        <w:rPr>
          <w:b/>
        </w:rPr>
        <w:t xml:space="preserve"> </w:t>
      </w:r>
      <w:r w:rsidR="008B76E2"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C12AE9" w:rsidP="008658C1">
      <w:pPr>
        <w:pStyle w:val="3"/>
        <w:ind w:firstLine="709"/>
        <w:contextualSpacing/>
      </w:pPr>
      <w:r>
        <w:rPr>
          <w:color w:val="000000"/>
        </w:rPr>
        <w:t xml:space="preserve">- </w:t>
      </w:r>
      <w:r w:rsidR="0038515A"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="0038515A" w:rsidRPr="006415E1">
        <w:t xml:space="preserve">сведений о трудовой деятельности работника в систему обязательного пенсионного страхования для хранения в информационных ресурсах </w:t>
      </w:r>
      <w:r>
        <w:t>Фонд социального страхования</w:t>
      </w:r>
      <w:r w:rsidR="0038515A" w:rsidRPr="006415E1">
        <w:rPr>
          <w:color w:val="000000"/>
        </w:rPr>
        <w:t>)</w:t>
      </w:r>
      <w:r w:rsidR="0038515A" w:rsidRPr="006415E1">
        <w:t>;</w:t>
      </w:r>
    </w:p>
    <w:p w:rsidR="00DD0F12" w:rsidRDefault="00C12AE9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C12AE9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C12AE9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C12AE9" w:rsidP="00C12AE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>
        <w:rPr>
          <w:sz w:val="28"/>
          <w:szCs w:val="28"/>
        </w:rPr>
        <w:t>соблюдением порядка аттестации педагогических работни</w:t>
      </w:r>
      <w:r>
        <w:rPr>
          <w:sz w:val="28"/>
          <w:szCs w:val="28"/>
        </w:rPr>
        <w:t>ков образовательной организации</w:t>
      </w:r>
      <w:r w:rsidR="00DD0F12"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234C6A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</w:t>
      </w:r>
      <w:r w:rsidR="00DD0F12" w:rsidRPr="00234C6A">
        <w:rPr>
          <w:sz w:val="28"/>
          <w:szCs w:val="28"/>
        </w:rPr>
        <w:t>. </w:t>
      </w:r>
      <w:r w:rsidR="00234C6A" w:rsidRPr="00234C6A">
        <w:rPr>
          <w:iCs/>
          <w:sz w:val="28"/>
          <w:szCs w:val="28"/>
        </w:rPr>
        <w:t>Иное</w:t>
      </w:r>
      <w:r w:rsidR="00DD0F12" w:rsidRPr="00234C6A">
        <w:rPr>
          <w:iCs/>
          <w:sz w:val="28"/>
          <w:szCs w:val="28"/>
        </w:rPr>
        <w:t>.</w:t>
      </w:r>
      <w:r w:rsidR="00DD0F12">
        <w:rPr>
          <w:i/>
          <w:iCs/>
          <w:sz w:val="28"/>
          <w:szCs w:val="28"/>
        </w:rPr>
        <w:t xml:space="preserve">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234C6A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234C6A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234C6A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234C6A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234C6A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lastRenderedPageBreak/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234C6A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234C6A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234C6A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</w:t>
      </w:r>
      <w:r w:rsidR="00EB66A1">
        <w:rPr>
          <w:sz w:val="28"/>
          <w:szCs w:val="28"/>
        </w:rPr>
        <w:t>2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EB66A1">
        <w:rPr>
          <w:sz w:val="28"/>
          <w:szCs w:val="28"/>
        </w:rPr>
        <w:t>7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EB66A1">
        <w:rPr>
          <w:sz w:val="28"/>
          <w:szCs w:val="28"/>
        </w:rPr>
        <w:t xml:space="preserve">3 </w:t>
      </w:r>
      <w:r w:rsidR="00DD0F12" w:rsidRPr="00620ADF">
        <w:rPr>
          <w:sz w:val="28"/>
          <w:szCs w:val="28"/>
        </w:rPr>
        <w:t xml:space="preserve">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</w:t>
      </w:r>
      <w:r w:rsidR="00EB66A1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 раз в год в течение не менее </w:t>
      </w:r>
      <w:r w:rsidR="00EB66A1">
        <w:rPr>
          <w:sz w:val="28"/>
          <w:szCs w:val="28"/>
        </w:rPr>
        <w:t>7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EB66A1">
        <w:rPr>
          <w:iCs/>
          <w:color w:val="auto"/>
          <w:sz w:val="28"/>
          <w:szCs w:val="28"/>
        </w:rPr>
        <w:t>5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дней, заместителям председателя </w:t>
      </w:r>
      <w:r w:rsidR="00EB66A1">
        <w:rPr>
          <w:iCs/>
          <w:color w:val="auto"/>
          <w:sz w:val="28"/>
          <w:szCs w:val="28"/>
        </w:rPr>
        <w:t>–</w:t>
      </w:r>
      <w:r w:rsidR="00DD0F12" w:rsidRPr="00620ADF">
        <w:rPr>
          <w:iCs/>
          <w:color w:val="auto"/>
          <w:sz w:val="28"/>
          <w:szCs w:val="28"/>
        </w:rPr>
        <w:t xml:space="preserve"> </w:t>
      </w:r>
      <w:r w:rsidR="00EB66A1">
        <w:rPr>
          <w:iCs/>
          <w:color w:val="auto"/>
          <w:sz w:val="28"/>
          <w:szCs w:val="28"/>
        </w:rPr>
        <w:t>3 календарных дней</w:t>
      </w:r>
      <w:r w:rsidR="00DD0F12" w:rsidRPr="00620ADF">
        <w:rPr>
          <w:iCs/>
          <w:color w:val="auto"/>
          <w:sz w:val="28"/>
          <w:szCs w:val="28"/>
        </w:rPr>
        <w:t xml:space="preserve">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</w:t>
      </w:r>
      <w:r w:rsidR="00EB66A1">
        <w:rPr>
          <w:iCs/>
          <w:color w:val="auto"/>
          <w:sz w:val="28"/>
          <w:szCs w:val="28"/>
        </w:rPr>
        <w:t>3 календарных дней</w:t>
      </w:r>
      <w:r w:rsidR="00DD0F12" w:rsidRPr="00620ADF">
        <w:rPr>
          <w:iCs/>
          <w:color w:val="auto"/>
          <w:sz w:val="28"/>
          <w:szCs w:val="28"/>
        </w:rPr>
        <w:t>; членам контрольно-ревизионной комиссии перви</w:t>
      </w:r>
      <w:r w:rsidR="00EB66A1">
        <w:rPr>
          <w:iCs/>
          <w:color w:val="auto"/>
          <w:sz w:val="28"/>
          <w:szCs w:val="28"/>
        </w:rPr>
        <w:t>чной профсоюзной организации – 2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</w:t>
      </w:r>
      <w:r w:rsidR="00EB66A1">
        <w:rPr>
          <w:iCs/>
          <w:color w:val="auto"/>
          <w:sz w:val="28"/>
          <w:szCs w:val="28"/>
        </w:rPr>
        <w:t>ей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8712AA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8712AA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8712AA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</w:t>
      </w:r>
      <w:r w:rsidR="00A83450" w:rsidRPr="00003C25">
        <w:rPr>
          <w:color w:val="000000"/>
          <w:sz w:val="28"/>
          <w:szCs w:val="28"/>
        </w:rPr>
        <w:lastRenderedPageBreak/>
        <w:t>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3520F2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3520F2">
        <w:rPr>
          <w:color w:val="000000"/>
          <w:sz w:val="28"/>
          <w:szCs w:val="28"/>
          <w:shd w:val="clear" w:color="auto" w:fill="FFFFFF"/>
        </w:rPr>
        <w:t xml:space="preserve"> Муниципального бюджетного учреждения дополнительго образования «Детско-юношеская спортивная школа» Краснослободского муниципального райлна Республики Мордовия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</w:t>
      </w:r>
      <w:r w:rsidR="00E77352">
        <w:rPr>
          <w:iCs/>
          <w:sz w:val="28"/>
          <w:szCs w:val="28"/>
        </w:rPr>
        <w:t>30</w:t>
      </w:r>
      <w:r w:rsidR="00DD0F12" w:rsidRPr="00C44914">
        <w:rPr>
          <w:iCs/>
          <w:sz w:val="28"/>
          <w:szCs w:val="28"/>
        </w:rPr>
        <w:t xml:space="preserve"> дней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 xml:space="preserve">го права, </w:t>
      </w:r>
      <w:r w:rsidR="00310D54" w:rsidRPr="00B20F8A">
        <w:rPr>
          <w:color w:val="auto"/>
          <w:sz w:val="28"/>
          <w:szCs w:val="28"/>
        </w:rPr>
        <w:t xml:space="preserve">всех работников образовательной организации в течение </w:t>
      </w:r>
      <w:r w:rsidR="00A91554">
        <w:rPr>
          <w:color w:val="auto"/>
          <w:sz w:val="28"/>
          <w:szCs w:val="28"/>
        </w:rPr>
        <w:t>5 рабочих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91554">
        <w:rPr>
          <w:color w:val="auto"/>
          <w:sz w:val="28"/>
          <w:szCs w:val="28"/>
        </w:rPr>
        <w:t>1</w:t>
      </w:r>
      <w:r w:rsidR="007D331F" w:rsidRPr="00A91554">
        <w:rPr>
          <w:color w:val="auto"/>
          <w:sz w:val="28"/>
          <w:szCs w:val="28"/>
        </w:rPr>
        <w:t>2</w:t>
      </w:r>
      <w:r w:rsidRPr="00A91554">
        <w:rPr>
          <w:color w:val="auto"/>
          <w:sz w:val="28"/>
          <w:szCs w:val="28"/>
        </w:rPr>
        <w:t>.4.</w:t>
      </w:r>
      <w:r w:rsidR="00366E2F" w:rsidRPr="00A91554">
        <w:rPr>
          <w:color w:val="auto"/>
          <w:sz w:val="28"/>
          <w:szCs w:val="28"/>
        </w:rPr>
        <w:t> </w:t>
      </w:r>
      <w:r w:rsidR="00872347" w:rsidRPr="00A91554">
        <w:rPr>
          <w:sz w:val="28"/>
          <w:szCs w:val="28"/>
        </w:rPr>
        <w:t>Настоящий</w:t>
      </w:r>
      <w:r w:rsidR="00872347" w:rsidRPr="00872347">
        <w:rPr>
          <w:sz w:val="28"/>
          <w:szCs w:val="28"/>
        </w:rPr>
        <w:t xml:space="preserve"> коллективный договор вступает в силу с момента его подписания сторонами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</w:t>
      </w:r>
      <w:r w:rsidR="000A5D0B" w:rsidRPr="009365B2">
        <w:rPr>
          <w:sz w:val="28"/>
          <w:szCs w:val="28"/>
        </w:rPr>
        <w:lastRenderedPageBreak/>
        <w:t xml:space="preserve">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A91554" w:rsidRPr="0014594B" w:rsidRDefault="00A915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4873"/>
        <w:gridCol w:w="5158"/>
      </w:tblGrid>
      <w:tr w:rsidR="00DD0F12" w:rsidTr="00CA1387">
        <w:trPr>
          <w:trHeight w:val="1525"/>
        </w:trPr>
        <w:tc>
          <w:tcPr>
            <w:tcW w:w="4873" w:type="dxa"/>
          </w:tcPr>
          <w:p w:rsidR="00DD0F12" w:rsidRPr="00CA1387" w:rsidRDefault="00DD0F12" w:rsidP="008658C1">
            <w:pPr>
              <w:pStyle w:val="Default"/>
              <w:ind w:firstLine="709"/>
              <w:contextualSpacing/>
            </w:pPr>
            <w:r w:rsidRPr="00CA1387">
              <w:rPr>
                <w:b/>
                <w:bCs/>
              </w:rPr>
              <w:t xml:space="preserve">От работодателя: </w:t>
            </w:r>
          </w:p>
          <w:p w:rsidR="00DD0F12" w:rsidRPr="00CA1387" w:rsidRDefault="00A91554" w:rsidP="008658C1">
            <w:pPr>
              <w:pStyle w:val="Default"/>
              <w:ind w:firstLine="709"/>
              <w:contextualSpacing/>
            </w:pPr>
            <w:r w:rsidRPr="00CA1387">
              <w:t>Директор МБУ ДО «ДЮСШ»</w:t>
            </w:r>
          </w:p>
          <w:p w:rsidR="00DD0F12" w:rsidRPr="00CA1387" w:rsidRDefault="00A91554" w:rsidP="00A91554">
            <w:pPr>
              <w:pStyle w:val="Default"/>
              <w:contextualSpacing/>
            </w:pPr>
            <w:r w:rsidRPr="00CA1387">
              <w:t xml:space="preserve">  </w:t>
            </w:r>
            <w:r w:rsidR="00DD6B2C" w:rsidRPr="00CA1387">
              <w:t>______________</w:t>
            </w:r>
            <w:r w:rsidRPr="00CA1387">
              <w:t xml:space="preserve"> И. Н. Карпушкин</w:t>
            </w:r>
          </w:p>
          <w:p w:rsidR="00DD0F12" w:rsidRPr="00CA1387" w:rsidRDefault="00DD0F12" w:rsidP="008658C1">
            <w:pPr>
              <w:pStyle w:val="Default"/>
              <w:ind w:firstLine="709"/>
              <w:contextualSpacing/>
            </w:pPr>
            <w:r w:rsidRPr="00CA1387">
              <w:t xml:space="preserve">(подпись) </w:t>
            </w:r>
            <w:r w:rsidR="006E6EFD">
              <w:t xml:space="preserve">         </w:t>
            </w:r>
            <w:r w:rsidRPr="00CA1387">
              <w:t xml:space="preserve">(Ф.И.О.) </w:t>
            </w:r>
          </w:p>
          <w:p w:rsidR="00DD0F12" w:rsidRPr="00CA1387" w:rsidRDefault="00DD0F12" w:rsidP="00A91554">
            <w:pPr>
              <w:pStyle w:val="Default"/>
              <w:contextualSpacing/>
            </w:pPr>
            <w:r w:rsidRPr="00CA1387">
              <w:t xml:space="preserve">М.П. </w:t>
            </w:r>
          </w:p>
          <w:p w:rsidR="00DD0F12" w:rsidRPr="00CA1387" w:rsidRDefault="00DD0F12" w:rsidP="00A91554">
            <w:pPr>
              <w:pStyle w:val="Default"/>
              <w:contextualSpacing/>
            </w:pPr>
            <w:r w:rsidRPr="00CA1387">
              <w:t xml:space="preserve">« __ » _________________ 20__ г. </w:t>
            </w:r>
          </w:p>
        </w:tc>
        <w:tc>
          <w:tcPr>
            <w:tcW w:w="5158" w:type="dxa"/>
          </w:tcPr>
          <w:p w:rsidR="00DD0F12" w:rsidRPr="00CA1387" w:rsidRDefault="00DD0F12" w:rsidP="008658C1">
            <w:pPr>
              <w:pStyle w:val="Default"/>
              <w:ind w:firstLine="709"/>
              <w:contextualSpacing/>
            </w:pPr>
            <w:r w:rsidRPr="00CA1387">
              <w:rPr>
                <w:b/>
                <w:bCs/>
              </w:rPr>
              <w:t xml:space="preserve">От работников: </w:t>
            </w:r>
          </w:p>
          <w:p w:rsidR="00DD0F12" w:rsidRPr="00CA1387" w:rsidRDefault="00DD0F12" w:rsidP="00A91554">
            <w:pPr>
              <w:pStyle w:val="Default"/>
              <w:ind w:firstLine="11"/>
              <w:contextualSpacing/>
            </w:pPr>
            <w:r w:rsidRPr="00CA1387">
              <w:t xml:space="preserve">Председатель первичной </w:t>
            </w:r>
            <w:r w:rsidR="00A91554" w:rsidRPr="00CA1387">
              <w:t xml:space="preserve">                </w:t>
            </w:r>
            <w:r w:rsidRPr="00CA1387">
              <w:t xml:space="preserve">профсоюзной организации </w:t>
            </w:r>
            <w:r w:rsidR="00CA1387" w:rsidRPr="00CA1387">
              <w:t>МБУ ДО «ДЮСШ»</w:t>
            </w:r>
          </w:p>
          <w:p w:rsidR="00DD0F12" w:rsidRPr="00CA1387" w:rsidRDefault="00DD0F12" w:rsidP="00A91554">
            <w:pPr>
              <w:pStyle w:val="Default"/>
              <w:ind w:firstLine="11"/>
              <w:contextualSpacing/>
            </w:pPr>
            <w:r w:rsidRPr="00CA1387">
              <w:t>________</w:t>
            </w:r>
            <w:r w:rsidR="00DD6B2C" w:rsidRPr="00CA1387">
              <w:t>_______</w:t>
            </w:r>
            <w:r w:rsidR="00A91554" w:rsidRPr="00CA1387">
              <w:t xml:space="preserve"> Е. Н. Дребнева</w:t>
            </w:r>
          </w:p>
          <w:p w:rsidR="00DD0F12" w:rsidRPr="00CA1387" w:rsidRDefault="00DD0F12" w:rsidP="00A91554">
            <w:pPr>
              <w:pStyle w:val="Default"/>
              <w:ind w:firstLine="436"/>
              <w:contextualSpacing/>
            </w:pPr>
            <w:r w:rsidRPr="00CA1387">
              <w:t xml:space="preserve">(подпись) </w:t>
            </w:r>
            <w:r w:rsidR="006E6EFD">
              <w:t xml:space="preserve">            </w:t>
            </w:r>
            <w:r w:rsidRPr="00CA1387">
              <w:t xml:space="preserve">(Ф.И.О.) </w:t>
            </w:r>
          </w:p>
          <w:p w:rsidR="00DD0F12" w:rsidRPr="00CA1387" w:rsidRDefault="00A91554" w:rsidP="00A91554">
            <w:pPr>
              <w:pStyle w:val="Default"/>
              <w:contextualSpacing/>
            </w:pPr>
            <w:r w:rsidRPr="00CA1387">
              <w:t xml:space="preserve"> </w:t>
            </w:r>
            <w:r w:rsidR="00DD0F12" w:rsidRPr="00CA1387"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3E6F13">
      <w:headerReference w:type="default" r:id="rId13"/>
      <w:footerReference w:type="default" r:id="rId14"/>
      <w:pgSz w:w="11906" w:h="16838"/>
      <w:pgMar w:top="969" w:right="1134" w:bottom="1276" w:left="1134" w:header="426" w:footer="5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8D" w:rsidRDefault="0044708D">
      <w:r>
        <w:separator/>
      </w:r>
    </w:p>
  </w:endnote>
  <w:endnote w:type="continuationSeparator" w:id="1">
    <w:p w:rsidR="0044708D" w:rsidRDefault="0044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32" w:rsidRDefault="00D106C7">
    <w:pPr>
      <w:pStyle w:val="a5"/>
      <w:jc w:val="right"/>
    </w:pPr>
    <w:fldSimple w:instr=" PAGE   \* MERGEFORMAT ">
      <w:r w:rsidR="0020786F">
        <w:rPr>
          <w:noProof/>
        </w:rPr>
        <w:t>2</w:t>
      </w:r>
    </w:fldSimple>
  </w:p>
  <w:p w:rsidR="007B3532" w:rsidRDefault="007B35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611"/>
      <w:docPartObj>
        <w:docPartGallery w:val="Page Numbers (Bottom of Page)"/>
        <w:docPartUnique/>
      </w:docPartObj>
    </w:sdtPr>
    <w:sdtContent>
      <w:p w:rsidR="007B3532" w:rsidRDefault="00D106C7">
        <w:pPr>
          <w:pStyle w:val="a5"/>
          <w:jc w:val="right"/>
        </w:pPr>
        <w:fldSimple w:instr=" PAGE   \* MERGEFORMAT ">
          <w:r w:rsidR="0020786F">
            <w:rPr>
              <w:noProof/>
            </w:rPr>
            <w:t>2</w:t>
          </w:r>
        </w:fldSimple>
      </w:p>
    </w:sdtContent>
  </w:sdt>
  <w:p w:rsidR="007B3532" w:rsidRDefault="007B35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32" w:rsidRDefault="00D106C7">
    <w:pPr>
      <w:pStyle w:val="a5"/>
      <w:jc w:val="right"/>
    </w:pPr>
    <w:fldSimple w:instr=" PAGE   \* MERGEFORMAT ">
      <w:r w:rsidR="0020786F">
        <w:rPr>
          <w:noProof/>
        </w:rPr>
        <w:t>48</w:t>
      </w:r>
    </w:fldSimple>
  </w:p>
  <w:p w:rsidR="007B3532" w:rsidRDefault="007B3532" w:rsidP="0002281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8D" w:rsidRDefault="0044708D">
      <w:r>
        <w:separator/>
      </w:r>
    </w:p>
  </w:footnote>
  <w:footnote w:type="continuationSeparator" w:id="1">
    <w:p w:rsidR="0044708D" w:rsidRDefault="00447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32" w:rsidRDefault="00D106C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35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3532" w:rsidRDefault="007B35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32" w:rsidRPr="004360EB" w:rsidRDefault="007B3532">
    <w:pPr>
      <w:pStyle w:val="a3"/>
      <w:jc w:val="center"/>
      <w:rPr>
        <w:sz w:val="28"/>
        <w:szCs w:val="28"/>
      </w:rPr>
    </w:pPr>
  </w:p>
  <w:p w:rsidR="007B3532" w:rsidRDefault="007B35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4F20A0"/>
    <w:multiLevelType w:val="multilevel"/>
    <w:tmpl w:val="9BE07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B515A"/>
    <w:multiLevelType w:val="multilevel"/>
    <w:tmpl w:val="56207D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 w:val="0"/>
        <w:color w:val="000000"/>
        <w:sz w:val="21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  <w:b w:val="0"/>
        <w:color w:val="000000"/>
        <w:sz w:val="21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  <w:sz w:val="21"/>
      </w:rPr>
    </w:lvl>
  </w:abstractNum>
  <w:abstractNum w:abstractNumId="11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B6AD6"/>
    <w:multiLevelType w:val="multilevel"/>
    <w:tmpl w:val="CB1CA7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19C45CE"/>
    <w:multiLevelType w:val="multilevel"/>
    <w:tmpl w:val="45F66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4D42BDA"/>
    <w:multiLevelType w:val="multilevel"/>
    <w:tmpl w:val="8EACE478"/>
    <w:lvl w:ilvl="0">
      <w:start w:val="9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1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15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22"/>
  </w:num>
  <w:num w:numId="15">
    <w:abstractNumId w:val="23"/>
  </w:num>
  <w:num w:numId="16">
    <w:abstractNumId w:val="21"/>
  </w:num>
  <w:num w:numId="17">
    <w:abstractNumId w:val="20"/>
  </w:num>
  <w:num w:numId="18">
    <w:abstractNumId w:val="4"/>
  </w:num>
  <w:num w:numId="19">
    <w:abstractNumId w:val="7"/>
  </w:num>
  <w:num w:numId="20">
    <w:abstractNumId w:val="3"/>
  </w:num>
  <w:num w:numId="21">
    <w:abstractNumId w:val="13"/>
  </w:num>
  <w:num w:numId="22">
    <w:abstractNumId w:val="17"/>
  </w:num>
  <w:num w:numId="23">
    <w:abstractNumId w:val="19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06CC2"/>
    <w:rsid w:val="00007887"/>
    <w:rsid w:val="00012859"/>
    <w:rsid w:val="0001465B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541"/>
    <w:rsid w:val="00026AA7"/>
    <w:rsid w:val="00030B17"/>
    <w:rsid w:val="00030E40"/>
    <w:rsid w:val="00030FAA"/>
    <w:rsid w:val="00031A0B"/>
    <w:rsid w:val="00032AD7"/>
    <w:rsid w:val="00033BB1"/>
    <w:rsid w:val="0003530A"/>
    <w:rsid w:val="00035E27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37B"/>
    <w:rsid w:val="00061637"/>
    <w:rsid w:val="0006228F"/>
    <w:rsid w:val="00063E3E"/>
    <w:rsid w:val="00063ECE"/>
    <w:rsid w:val="000650D1"/>
    <w:rsid w:val="0006638D"/>
    <w:rsid w:val="00067C69"/>
    <w:rsid w:val="00072275"/>
    <w:rsid w:val="0007380E"/>
    <w:rsid w:val="00074077"/>
    <w:rsid w:val="00077D7E"/>
    <w:rsid w:val="00082A4A"/>
    <w:rsid w:val="00085A65"/>
    <w:rsid w:val="00086BBE"/>
    <w:rsid w:val="000874D5"/>
    <w:rsid w:val="000906C7"/>
    <w:rsid w:val="00093DC0"/>
    <w:rsid w:val="0009454F"/>
    <w:rsid w:val="00094B25"/>
    <w:rsid w:val="00095191"/>
    <w:rsid w:val="00095A44"/>
    <w:rsid w:val="0009625E"/>
    <w:rsid w:val="00096EF3"/>
    <w:rsid w:val="00096F47"/>
    <w:rsid w:val="00096FBE"/>
    <w:rsid w:val="0009703D"/>
    <w:rsid w:val="000A0A46"/>
    <w:rsid w:val="000A0BD8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3855"/>
    <w:rsid w:val="000D4A69"/>
    <w:rsid w:val="000D4CB0"/>
    <w:rsid w:val="000D5096"/>
    <w:rsid w:val="000D5659"/>
    <w:rsid w:val="000D69F8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BDA"/>
    <w:rsid w:val="00107C65"/>
    <w:rsid w:val="00110D97"/>
    <w:rsid w:val="00111059"/>
    <w:rsid w:val="001152DB"/>
    <w:rsid w:val="001179E0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883"/>
    <w:rsid w:val="00153966"/>
    <w:rsid w:val="0015412F"/>
    <w:rsid w:val="00154558"/>
    <w:rsid w:val="001545F7"/>
    <w:rsid w:val="00155FCD"/>
    <w:rsid w:val="0015668F"/>
    <w:rsid w:val="0015675E"/>
    <w:rsid w:val="0016045C"/>
    <w:rsid w:val="001608E0"/>
    <w:rsid w:val="001626B8"/>
    <w:rsid w:val="00162732"/>
    <w:rsid w:val="00162D5D"/>
    <w:rsid w:val="00163E38"/>
    <w:rsid w:val="00164D43"/>
    <w:rsid w:val="0016649E"/>
    <w:rsid w:val="00167733"/>
    <w:rsid w:val="00167C86"/>
    <w:rsid w:val="001703BC"/>
    <w:rsid w:val="00170C41"/>
    <w:rsid w:val="00171143"/>
    <w:rsid w:val="001727B8"/>
    <w:rsid w:val="00173F75"/>
    <w:rsid w:val="001747AB"/>
    <w:rsid w:val="001761BE"/>
    <w:rsid w:val="001776DD"/>
    <w:rsid w:val="00181A4E"/>
    <w:rsid w:val="0018245A"/>
    <w:rsid w:val="00183DEF"/>
    <w:rsid w:val="00185A85"/>
    <w:rsid w:val="00185B7C"/>
    <w:rsid w:val="00186C39"/>
    <w:rsid w:val="00186EAD"/>
    <w:rsid w:val="00190723"/>
    <w:rsid w:val="0019072F"/>
    <w:rsid w:val="00192F1F"/>
    <w:rsid w:val="00193349"/>
    <w:rsid w:val="00194E11"/>
    <w:rsid w:val="001968E0"/>
    <w:rsid w:val="001A1CC0"/>
    <w:rsid w:val="001A1E1F"/>
    <w:rsid w:val="001A2056"/>
    <w:rsid w:val="001A2B45"/>
    <w:rsid w:val="001A338D"/>
    <w:rsid w:val="001A412A"/>
    <w:rsid w:val="001A41E7"/>
    <w:rsid w:val="001A476A"/>
    <w:rsid w:val="001A53E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52D3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0786F"/>
    <w:rsid w:val="00207A6B"/>
    <w:rsid w:val="002109C7"/>
    <w:rsid w:val="002130B6"/>
    <w:rsid w:val="00213165"/>
    <w:rsid w:val="0021571C"/>
    <w:rsid w:val="0021682A"/>
    <w:rsid w:val="00216C7E"/>
    <w:rsid w:val="002200F5"/>
    <w:rsid w:val="002202D8"/>
    <w:rsid w:val="00221B3B"/>
    <w:rsid w:val="00222BB6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4C6A"/>
    <w:rsid w:val="0023686F"/>
    <w:rsid w:val="00237473"/>
    <w:rsid w:val="00241B65"/>
    <w:rsid w:val="00241C3E"/>
    <w:rsid w:val="002423FB"/>
    <w:rsid w:val="002444BA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5C86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310E"/>
    <w:rsid w:val="002843DD"/>
    <w:rsid w:val="00284DF3"/>
    <w:rsid w:val="002874E7"/>
    <w:rsid w:val="00287595"/>
    <w:rsid w:val="00287D64"/>
    <w:rsid w:val="002920CA"/>
    <w:rsid w:val="00292C14"/>
    <w:rsid w:val="002967E2"/>
    <w:rsid w:val="002A348E"/>
    <w:rsid w:val="002A5C9B"/>
    <w:rsid w:val="002B1045"/>
    <w:rsid w:val="002B142D"/>
    <w:rsid w:val="002B165D"/>
    <w:rsid w:val="002B62C3"/>
    <w:rsid w:val="002B634F"/>
    <w:rsid w:val="002C0D01"/>
    <w:rsid w:val="002C0D5C"/>
    <w:rsid w:val="002C0E4F"/>
    <w:rsid w:val="002C1D07"/>
    <w:rsid w:val="002C1F25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39A"/>
    <w:rsid w:val="002E6E4D"/>
    <w:rsid w:val="002E7C3A"/>
    <w:rsid w:val="002E7C43"/>
    <w:rsid w:val="002F0CCE"/>
    <w:rsid w:val="002F2217"/>
    <w:rsid w:val="002F520E"/>
    <w:rsid w:val="002F68C3"/>
    <w:rsid w:val="002F7178"/>
    <w:rsid w:val="002F7229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653"/>
    <w:rsid w:val="00315CEF"/>
    <w:rsid w:val="00316B3E"/>
    <w:rsid w:val="00321249"/>
    <w:rsid w:val="0032270C"/>
    <w:rsid w:val="003262E9"/>
    <w:rsid w:val="00326AE6"/>
    <w:rsid w:val="00330BA6"/>
    <w:rsid w:val="0033263F"/>
    <w:rsid w:val="00335A2C"/>
    <w:rsid w:val="00335D10"/>
    <w:rsid w:val="00335E7C"/>
    <w:rsid w:val="003369BF"/>
    <w:rsid w:val="003369CA"/>
    <w:rsid w:val="00337CED"/>
    <w:rsid w:val="00343A75"/>
    <w:rsid w:val="00344FE9"/>
    <w:rsid w:val="00345E4D"/>
    <w:rsid w:val="003520F2"/>
    <w:rsid w:val="00352666"/>
    <w:rsid w:val="00352C6F"/>
    <w:rsid w:val="00352E3A"/>
    <w:rsid w:val="003532C0"/>
    <w:rsid w:val="00355AE3"/>
    <w:rsid w:val="00360D1B"/>
    <w:rsid w:val="003613BE"/>
    <w:rsid w:val="00361786"/>
    <w:rsid w:val="00361C30"/>
    <w:rsid w:val="003638DB"/>
    <w:rsid w:val="00364DCB"/>
    <w:rsid w:val="00365B77"/>
    <w:rsid w:val="003660B4"/>
    <w:rsid w:val="00366676"/>
    <w:rsid w:val="00366E2F"/>
    <w:rsid w:val="003675E8"/>
    <w:rsid w:val="003702F4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09E"/>
    <w:rsid w:val="00384151"/>
    <w:rsid w:val="00384195"/>
    <w:rsid w:val="00384F37"/>
    <w:rsid w:val="0038515A"/>
    <w:rsid w:val="003851DE"/>
    <w:rsid w:val="00386736"/>
    <w:rsid w:val="00387569"/>
    <w:rsid w:val="003912BD"/>
    <w:rsid w:val="0039148C"/>
    <w:rsid w:val="00391F11"/>
    <w:rsid w:val="003925B1"/>
    <w:rsid w:val="0039287C"/>
    <w:rsid w:val="003940F1"/>
    <w:rsid w:val="003950EF"/>
    <w:rsid w:val="0039589F"/>
    <w:rsid w:val="00395E94"/>
    <w:rsid w:val="0039753A"/>
    <w:rsid w:val="003A03C2"/>
    <w:rsid w:val="003A0659"/>
    <w:rsid w:val="003A0A0A"/>
    <w:rsid w:val="003A1405"/>
    <w:rsid w:val="003A5114"/>
    <w:rsid w:val="003A5943"/>
    <w:rsid w:val="003A5A3C"/>
    <w:rsid w:val="003A5EFC"/>
    <w:rsid w:val="003A64CE"/>
    <w:rsid w:val="003A6886"/>
    <w:rsid w:val="003A719D"/>
    <w:rsid w:val="003A7CF1"/>
    <w:rsid w:val="003B086B"/>
    <w:rsid w:val="003B22B7"/>
    <w:rsid w:val="003B45B2"/>
    <w:rsid w:val="003B5130"/>
    <w:rsid w:val="003B56F8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1A58"/>
    <w:rsid w:val="003E2161"/>
    <w:rsid w:val="003E4462"/>
    <w:rsid w:val="003E4845"/>
    <w:rsid w:val="003E48B9"/>
    <w:rsid w:val="003E6F13"/>
    <w:rsid w:val="003F00E2"/>
    <w:rsid w:val="003F27D3"/>
    <w:rsid w:val="003F49B6"/>
    <w:rsid w:val="003F61BF"/>
    <w:rsid w:val="003F7415"/>
    <w:rsid w:val="003F79AF"/>
    <w:rsid w:val="00400A66"/>
    <w:rsid w:val="00401DB2"/>
    <w:rsid w:val="004020CE"/>
    <w:rsid w:val="004024D4"/>
    <w:rsid w:val="00402B76"/>
    <w:rsid w:val="0040316B"/>
    <w:rsid w:val="00404BC4"/>
    <w:rsid w:val="00404F1A"/>
    <w:rsid w:val="00406B29"/>
    <w:rsid w:val="00406D48"/>
    <w:rsid w:val="0040792F"/>
    <w:rsid w:val="00410AE0"/>
    <w:rsid w:val="00411749"/>
    <w:rsid w:val="00411825"/>
    <w:rsid w:val="00411D07"/>
    <w:rsid w:val="00413735"/>
    <w:rsid w:val="0041400F"/>
    <w:rsid w:val="00415DEB"/>
    <w:rsid w:val="00416768"/>
    <w:rsid w:val="0042172C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1C19"/>
    <w:rsid w:val="004333DD"/>
    <w:rsid w:val="00435815"/>
    <w:rsid w:val="004360EB"/>
    <w:rsid w:val="00436262"/>
    <w:rsid w:val="004377B2"/>
    <w:rsid w:val="00441B3A"/>
    <w:rsid w:val="00442FC1"/>
    <w:rsid w:val="0044636A"/>
    <w:rsid w:val="00446EAD"/>
    <w:rsid w:val="00447008"/>
    <w:rsid w:val="0044708D"/>
    <w:rsid w:val="00450FCF"/>
    <w:rsid w:val="00451C91"/>
    <w:rsid w:val="00453B6A"/>
    <w:rsid w:val="0045684E"/>
    <w:rsid w:val="004605DF"/>
    <w:rsid w:val="004618F4"/>
    <w:rsid w:val="00465B7D"/>
    <w:rsid w:val="00467F44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3FD"/>
    <w:rsid w:val="004749F1"/>
    <w:rsid w:val="0047657D"/>
    <w:rsid w:val="00477011"/>
    <w:rsid w:val="00477321"/>
    <w:rsid w:val="0047770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9D3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1B12"/>
    <w:rsid w:val="004D37C7"/>
    <w:rsid w:val="004D4DAD"/>
    <w:rsid w:val="004D6725"/>
    <w:rsid w:val="004E0257"/>
    <w:rsid w:val="004E1BEC"/>
    <w:rsid w:val="004E2AE2"/>
    <w:rsid w:val="004E38C2"/>
    <w:rsid w:val="004F134A"/>
    <w:rsid w:val="004F1936"/>
    <w:rsid w:val="004F2C08"/>
    <w:rsid w:val="004F3940"/>
    <w:rsid w:val="004F4074"/>
    <w:rsid w:val="004F42E6"/>
    <w:rsid w:val="004F66BE"/>
    <w:rsid w:val="004F6E88"/>
    <w:rsid w:val="004F759D"/>
    <w:rsid w:val="004F7EA8"/>
    <w:rsid w:val="0050056F"/>
    <w:rsid w:val="00501F36"/>
    <w:rsid w:val="00502C1E"/>
    <w:rsid w:val="00506EE6"/>
    <w:rsid w:val="0050768B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643"/>
    <w:rsid w:val="00522921"/>
    <w:rsid w:val="00525148"/>
    <w:rsid w:val="00525880"/>
    <w:rsid w:val="00525A37"/>
    <w:rsid w:val="00525D14"/>
    <w:rsid w:val="00527E2B"/>
    <w:rsid w:val="00530CFA"/>
    <w:rsid w:val="00533105"/>
    <w:rsid w:val="0053390B"/>
    <w:rsid w:val="005359C2"/>
    <w:rsid w:val="00536723"/>
    <w:rsid w:val="00540E29"/>
    <w:rsid w:val="00541B17"/>
    <w:rsid w:val="0054218D"/>
    <w:rsid w:val="00542B18"/>
    <w:rsid w:val="00542CAB"/>
    <w:rsid w:val="00543499"/>
    <w:rsid w:val="005442AE"/>
    <w:rsid w:val="00544DFD"/>
    <w:rsid w:val="00550A1D"/>
    <w:rsid w:val="00550D53"/>
    <w:rsid w:val="00552EB9"/>
    <w:rsid w:val="00555CD9"/>
    <w:rsid w:val="00561DE5"/>
    <w:rsid w:val="005637A6"/>
    <w:rsid w:val="005638C5"/>
    <w:rsid w:val="005638E0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7C6"/>
    <w:rsid w:val="005757DB"/>
    <w:rsid w:val="00575878"/>
    <w:rsid w:val="00577A1F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151C"/>
    <w:rsid w:val="005D3F4B"/>
    <w:rsid w:val="005D4469"/>
    <w:rsid w:val="005D48A8"/>
    <w:rsid w:val="005D7F6F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1F8D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AD3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2B7B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0A57"/>
    <w:rsid w:val="00651C21"/>
    <w:rsid w:val="00651E86"/>
    <w:rsid w:val="006524B0"/>
    <w:rsid w:val="00653A7F"/>
    <w:rsid w:val="00654170"/>
    <w:rsid w:val="0065508A"/>
    <w:rsid w:val="006559EE"/>
    <w:rsid w:val="006561F7"/>
    <w:rsid w:val="00660D52"/>
    <w:rsid w:val="006618ED"/>
    <w:rsid w:val="00661C21"/>
    <w:rsid w:val="00661DAE"/>
    <w:rsid w:val="006625E9"/>
    <w:rsid w:val="0066281E"/>
    <w:rsid w:val="00662BEA"/>
    <w:rsid w:val="0066310B"/>
    <w:rsid w:val="00665068"/>
    <w:rsid w:val="00665513"/>
    <w:rsid w:val="00666E99"/>
    <w:rsid w:val="006677B5"/>
    <w:rsid w:val="00671A6F"/>
    <w:rsid w:val="00671E4C"/>
    <w:rsid w:val="006726BA"/>
    <w:rsid w:val="006738D4"/>
    <w:rsid w:val="006748AE"/>
    <w:rsid w:val="00674FB0"/>
    <w:rsid w:val="006760B7"/>
    <w:rsid w:val="0068021C"/>
    <w:rsid w:val="006834C7"/>
    <w:rsid w:val="0068485C"/>
    <w:rsid w:val="00685405"/>
    <w:rsid w:val="00687E3E"/>
    <w:rsid w:val="00690753"/>
    <w:rsid w:val="00691184"/>
    <w:rsid w:val="0069146D"/>
    <w:rsid w:val="00691D70"/>
    <w:rsid w:val="006947F5"/>
    <w:rsid w:val="00695C3C"/>
    <w:rsid w:val="00696EF0"/>
    <w:rsid w:val="006A0372"/>
    <w:rsid w:val="006A1281"/>
    <w:rsid w:val="006A3858"/>
    <w:rsid w:val="006A5604"/>
    <w:rsid w:val="006A6828"/>
    <w:rsid w:val="006A723F"/>
    <w:rsid w:val="006B10D7"/>
    <w:rsid w:val="006B12C3"/>
    <w:rsid w:val="006B46B3"/>
    <w:rsid w:val="006B6144"/>
    <w:rsid w:val="006B6C22"/>
    <w:rsid w:val="006B6F06"/>
    <w:rsid w:val="006B70BF"/>
    <w:rsid w:val="006C0207"/>
    <w:rsid w:val="006C078C"/>
    <w:rsid w:val="006C129F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23A8"/>
    <w:rsid w:val="006D3B14"/>
    <w:rsid w:val="006D4650"/>
    <w:rsid w:val="006D7199"/>
    <w:rsid w:val="006D7409"/>
    <w:rsid w:val="006E28DA"/>
    <w:rsid w:val="006E5308"/>
    <w:rsid w:val="006E597B"/>
    <w:rsid w:val="006E5B8E"/>
    <w:rsid w:val="006E6122"/>
    <w:rsid w:val="006E64D6"/>
    <w:rsid w:val="006E6EFD"/>
    <w:rsid w:val="006E707C"/>
    <w:rsid w:val="006E7C01"/>
    <w:rsid w:val="006F008A"/>
    <w:rsid w:val="006F61F0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5288"/>
    <w:rsid w:val="007158F0"/>
    <w:rsid w:val="007166AD"/>
    <w:rsid w:val="00717182"/>
    <w:rsid w:val="007174EC"/>
    <w:rsid w:val="00720066"/>
    <w:rsid w:val="007205DB"/>
    <w:rsid w:val="00720896"/>
    <w:rsid w:val="00720EF6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55A2"/>
    <w:rsid w:val="00736D48"/>
    <w:rsid w:val="00736F0B"/>
    <w:rsid w:val="00737292"/>
    <w:rsid w:val="007409C4"/>
    <w:rsid w:val="0074107A"/>
    <w:rsid w:val="00741671"/>
    <w:rsid w:val="007416B7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2266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6D7"/>
    <w:rsid w:val="00777E99"/>
    <w:rsid w:val="0078015C"/>
    <w:rsid w:val="0078119F"/>
    <w:rsid w:val="00781370"/>
    <w:rsid w:val="0078234C"/>
    <w:rsid w:val="007832D7"/>
    <w:rsid w:val="007840EE"/>
    <w:rsid w:val="00787EAA"/>
    <w:rsid w:val="00791023"/>
    <w:rsid w:val="00792AF1"/>
    <w:rsid w:val="00793667"/>
    <w:rsid w:val="007949C1"/>
    <w:rsid w:val="00794BC6"/>
    <w:rsid w:val="00797B17"/>
    <w:rsid w:val="007A2BBE"/>
    <w:rsid w:val="007A33B4"/>
    <w:rsid w:val="007A45EB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532"/>
    <w:rsid w:val="007B3F7B"/>
    <w:rsid w:val="007B640A"/>
    <w:rsid w:val="007B673F"/>
    <w:rsid w:val="007B67CE"/>
    <w:rsid w:val="007B70F2"/>
    <w:rsid w:val="007C1221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0FC9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1687D"/>
    <w:rsid w:val="0082041F"/>
    <w:rsid w:val="00823441"/>
    <w:rsid w:val="00823AFB"/>
    <w:rsid w:val="00823E60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460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477E"/>
    <w:rsid w:val="008655A6"/>
    <w:rsid w:val="008658C1"/>
    <w:rsid w:val="008664A9"/>
    <w:rsid w:val="00867814"/>
    <w:rsid w:val="0087042A"/>
    <w:rsid w:val="008712AA"/>
    <w:rsid w:val="00872347"/>
    <w:rsid w:val="00874CBA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410"/>
    <w:rsid w:val="008875B1"/>
    <w:rsid w:val="0089188A"/>
    <w:rsid w:val="00893FB3"/>
    <w:rsid w:val="00894A32"/>
    <w:rsid w:val="00895182"/>
    <w:rsid w:val="008956B2"/>
    <w:rsid w:val="00897299"/>
    <w:rsid w:val="008A2186"/>
    <w:rsid w:val="008A4494"/>
    <w:rsid w:val="008A5703"/>
    <w:rsid w:val="008A5784"/>
    <w:rsid w:val="008A5F67"/>
    <w:rsid w:val="008A73CD"/>
    <w:rsid w:val="008B05BD"/>
    <w:rsid w:val="008B079F"/>
    <w:rsid w:val="008B09D0"/>
    <w:rsid w:val="008B0F39"/>
    <w:rsid w:val="008B0F41"/>
    <w:rsid w:val="008B1FDB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5660"/>
    <w:rsid w:val="008C6771"/>
    <w:rsid w:val="008C6B3C"/>
    <w:rsid w:val="008C7059"/>
    <w:rsid w:val="008C70A7"/>
    <w:rsid w:val="008D16CE"/>
    <w:rsid w:val="008D17DA"/>
    <w:rsid w:val="008D3883"/>
    <w:rsid w:val="008D3A0A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62A5"/>
    <w:rsid w:val="008F7906"/>
    <w:rsid w:val="00902329"/>
    <w:rsid w:val="00904D56"/>
    <w:rsid w:val="00910319"/>
    <w:rsid w:val="009109A4"/>
    <w:rsid w:val="009130C2"/>
    <w:rsid w:val="0091537C"/>
    <w:rsid w:val="00920190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37F0E"/>
    <w:rsid w:val="009402F7"/>
    <w:rsid w:val="009407CD"/>
    <w:rsid w:val="00942E8A"/>
    <w:rsid w:val="009472D4"/>
    <w:rsid w:val="00947B20"/>
    <w:rsid w:val="009526AF"/>
    <w:rsid w:val="00954164"/>
    <w:rsid w:val="00956A2B"/>
    <w:rsid w:val="0095783A"/>
    <w:rsid w:val="00957C1D"/>
    <w:rsid w:val="0096041E"/>
    <w:rsid w:val="009609D5"/>
    <w:rsid w:val="009614EF"/>
    <w:rsid w:val="009638CF"/>
    <w:rsid w:val="00963941"/>
    <w:rsid w:val="00963D76"/>
    <w:rsid w:val="009644CE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6E0"/>
    <w:rsid w:val="00980A62"/>
    <w:rsid w:val="00982038"/>
    <w:rsid w:val="009872AD"/>
    <w:rsid w:val="00987D99"/>
    <w:rsid w:val="00991EDD"/>
    <w:rsid w:val="00993005"/>
    <w:rsid w:val="00993BD3"/>
    <w:rsid w:val="009972BD"/>
    <w:rsid w:val="009A03ED"/>
    <w:rsid w:val="009A1FF3"/>
    <w:rsid w:val="009A3722"/>
    <w:rsid w:val="009A5880"/>
    <w:rsid w:val="009A65BC"/>
    <w:rsid w:val="009A7564"/>
    <w:rsid w:val="009B0682"/>
    <w:rsid w:val="009B2C28"/>
    <w:rsid w:val="009B3BD0"/>
    <w:rsid w:val="009B51BE"/>
    <w:rsid w:val="009B5BBE"/>
    <w:rsid w:val="009B5D5F"/>
    <w:rsid w:val="009B5D64"/>
    <w:rsid w:val="009B5F07"/>
    <w:rsid w:val="009B65D7"/>
    <w:rsid w:val="009C16C4"/>
    <w:rsid w:val="009C1B5F"/>
    <w:rsid w:val="009C1B61"/>
    <w:rsid w:val="009C48AE"/>
    <w:rsid w:val="009C5822"/>
    <w:rsid w:val="009C60C3"/>
    <w:rsid w:val="009C60F1"/>
    <w:rsid w:val="009C6A57"/>
    <w:rsid w:val="009D13CA"/>
    <w:rsid w:val="009D1DAE"/>
    <w:rsid w:val="009D2CC2"/>
    <w:rsid w:val="009D3E16"/>
    <w:rsid w:val="009D3EB1"/>
    <w:rsid w:val="009D3EEB"/>
    <w:rsid w:val="009D54ED"/>
    <w:rsid w:val="009D61A6"/>
    <w:rsid w:val="009D7635"/>
    <w:rsid w:val="009D7E4C"/>
    <w:rsid w:val="009E02C5"/>
    <w:rsid w:val="009E23C8"/>
    <w:rsid w:val="009E28AF"/>
    <w:rsid w:val="009E3EB1"/>
    <w:rsid w:val="009E785B"/>
    <w:rsid w:val="009E7C12"/>
    <w:rsid w:val="009F10E3"/>
    <w:rsid w:val="009F3D86"/>
    <w:rsid w:val="009F58BE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3580D"/>
    <w:rsid w:val="00A35EB1"/>
    <w:rsid w:val="00A40C9D"/>
    <w:rsid w:val="00A423FB"/>
    <w:rsid w:val="00A425FC"/>
    <w:rsid w:val="00A42AF8"/>
    <w:rsid w:val="00A42C76"/>
    <w:rsid w:val="00A43566"/>
    <w:rsid w:val="00A436B0"/>
    <w:rsid w:val="00A4388F"/>
    <w:rsid w:val="00A43AFB"/>
    <w:rsid w:val="00A43FB9"/>
    <w:rsid w:val="00A452A4"/>
    <w:rsid w:val="00A45317"/>
    <w:rsid w:val="00A46D4C"/>
    <w:rsid w:val="00A50176"/>
    <w:rsid w:val="00A514F5"/>
    <w:rsid w:val="00A536A0"/>
    <w:rsid w:val="00A538A9"/>
    <w:rsid w:val="00A53DA5"/>
    <w:rsid w:val="00A54C9D"/>
    <w:rsid w:val="00A55CE4"/>
    <w:rsid w:val="00A562B5"/>
    <w:rsid w:val="00A57445"/>
    <w:rsid w:val="00A61349"/>
    <w:rsid w:val="00A618B3"/>
    <w:rsid w:val="00A61C32"/>
    <w:rsid w:val="00A62944"/>
    <w:rsid w:val="00A639FD"/>
    <w:rsid w:val="00A63CF3"/>
    <w:rsid w:val="00A65956"/>
    <w:rsid w:val="00A65AB2"/>
    <w:rsid w:val="00A673D0"/>
    <w:rsid w:val="00A7016B"/>
    <w:rsid w:val="00A701CB"/>
    <w:rsid w:val="00A70925"/>
    <w:rsid w:val="00A748B5"/>
    <w:rsid w:val="00A74C92"/>
    <w:rsid w:val="00A75B01"/>
    <w:rsid w:val="00A75E54"/>
    <w:rsid w:val="00A80A6F"/>
    <w:rsid w:val="00A80BFB"/>
    <w:rsid w:val="00A80C5D"/>
    <w:rsid w:val="00A80FB8"/>
    <w:rsid w:val="00A819A5"/>
    <w:rsid w:val="00A82337"/>
    <w:rsid w:val="00A83182"/>
    <w:rsid w:val="00A83450"/>
    <w:rsid w:val="00A838B2"/>
    <w:rsid w:val="00A83F56"/>
    <w:rsid w:val="00A8439F"/>
    <w:rsid w:val="00A85730"/>
    <w:rsid w:val="00A85815"/>
    <w:rsid w:val="00A85C3F"/>
    <w:rsid w:val="00A85EB2"/>
    <w:rsid w:val="00A86DFF"/>
    <w:rsid w:val="00A90E2D"/>
    <w:rsid w:val="00A91554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35A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B5C50"/>
    <w:rsid w:val="00AC07D3"/>
    <w:rsid w:val="00AC2C1F"/>
    <w:rsid w:val="00AC41E3"/>
    <w:rsid w:val="00AD0183"/>
    <w:rsid w:val="00AD06CC"/>
    <w:rsid w:val="00AD16FC"/>
    <w:rsid w:val="00AD1759"/>
    <w:rsid w:val="00AD3AF5"/>
    <w:rsid w:val="00AD45AE"/>
    <w:rsid w:val="00AD5642"/>
    <w:rsid w:val="00AD633D"/>
    <w:rsid w:val="00AD7745"/>
    <w:rsid w:val="00AE38E9"/>
    <w:rsid w:val="00AE5826"/>
    <w:rsid w:val="00AE7962"/>
    <w:rsid w:val="00AE7F92"/>
    <w:rsid w:val="00AF0F66"/>
    <w:rsid w:val="00AF2B93"/>
    <w:rsid w:val="00AF316D"/>
    <w:rsid w:val="00AF5362"/>
    <w:rsid w:val="00AF6492"/>
    <w:rsid w:val="00B00D14"/>
    <w:rsid w:val="00B0591E"/>
    <w:rsid w:val="00B05F57"/>
    <w:rsid w:val="00B06AB2"/>
    <w:rsid w:val="00B07645"/>
    <w:rsid w:val="00B07A6F"/>
    <w:rsid w:val="00B114AB"/>
    <w:rsid w:val="00B12247"/>
    <w:rsid w:val="00B123FA"/>
    <w:rsid w:val="00B1245C"/>
    <w:rsid w:val="00B12AD0"/>
    <w:rsid w:val="00B13A05"/>
    <w:rsid w:val="00B16A20"/>
    <w:rsid w:val="00B17B06"/>
    <w:rsid w:val="00B20F8A"/>
    <w:rsid w:val="00B22441"/>
    <w:rsid w:val="00B24D0A"/>
    <w:rsid w:val="00B2624F"/>
    <w:rsid w:val="00B2666F"/>
    <w:rsid w:val="00B27046"/>
    <w:rsid w:val="00B355ED"/>
    <w:rsid w:val="00B42E6D"/>
    <w:rsid w:val="00B443DB"/>
    <w:rsid w:val="00B45E5A"/>
    <w:rsid w:val="00B4740F"/>
    <w:rsid w:val="00B47B8F"/>
    <w:rsid w:val="00B52263"/>
    <w:rsid w:val="00B525D1"/>
    <w:rsid w:val="00B5304E"/>
    <w:rsid w:val="00B53287"/>
    <w:rsid w:val="00B5457B"/>
    <w:rsid w:val="00B55783"/>
    <w:rsid w:val="00B5652D"/>
    <w:rsid w:val="00B62AA0"/>
    <w:rsid w:val="00B6319B"/>
    <w:rsid w:val="00B64541"/>
    <w:rsid w:val="00B66D36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1F4F"/>
    <w:rsid w:val="00B82EF7"/>
    <w:rsid w:val="00B82FB6"/>
    <w:rsid w:val="00B84A3B"/>
    <w:rsid w:val="00B84BFF"/>
    <w:rsid w:val="00B84C13"/>
    <w:rsid w:val="00B87F10"/>
    <w:rsid w:val="00B9597B"/>
    <w:rsid w:val="00B95C61"/>
    <w:rsid w:val="00BA1A46"/>
    <w:rsid w:val="00BA1D28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B7A6C"/>
    <w:rsid w:val="00BC1032"/>
    <w:rsid w:val="00BC1B45"/>
    <w:rsid w:val="00BC1BD5"/>
    <w:rsid w:val="00BC3029"/>
    <w:rsid w:val="00BC3715"/>
    <w:rsid w:val="00BC3B08"/>
    <w:rsid w:val="00BC3BB2"/>
    <w:rsid w:val="00BC4A99"/>
    <w:rsid w:val="00BC6B21"/>
    <w:rsid w:val="00BC6B9B"/>
    <w:rsid w:val="00BD1D32"/>
    <w:rsid w:val="00BD3930"/>
    <w:rsid w:val="00BD3992"/>
    <w:rsid w:val="00BD3CD0"/>
    <w:rsid w:val="00BD416F"/>
    <w:rsid w:val="00BD552E"/>
    <w:rsid w:val="00BD5C91"/>
    <w:rsid w:val="00BE0518"/>
    <w:rsid w:val="00BE07BB"/>
    <w:rsid w:val="00BE1A07"/>
    <w:rsid w:val="00BE28D9"/>
    <w:rsid w:val="00BE3FCF"/>
    <w:rsid w:val="00BE4CE9"/>
    <w:rsid w:val="00BE6049"/>
    <w:rsid w:val="00BE6157"/>
    <w:rsid w:val="00BE69D0"/>
    <w:rsid w:val="00BE7ED7"/>
    <w:rsid w:val="00BF2AB2"/>
    <w:rsid w:val="00BF3B86"/>
    <w:rsid w:val="00BF69F8"/>
    <w:rsid w:val="00BF6F18"/>
    <w:rsid w:val="00C00252"/>
    <w:rsid w:val="00C01ECA"/>
    <w:rsid w:val="00C0220A"/>
    <w:rsid w:val="00C04EE5"/>
    <w:rsid w:val="00C0518E"/>
    <w:rsid w:val="00C0529D"/>
    <w:rsid w:val="00C052A9"/>
    <w:rsid w:val="00C06648"/>
    <w:rsid w:val="00C07CC9"/>
    <w:rsid w:val="00C10492"/>
    <w:rsid w:val="00C10E15"/>
    <w:rsid w:val="00C11649"/>
    <w:rsid w:val="00C1172E"/>
    <w:rsid w:val="00C12785"/>
    <w:rsid w:val="00C12AE9"/>
    <w:rsid w:val="00C13100"/>
    <w:rsid w:val="00C161AE"/>
    <w:rsid w:val="00C1670B"/>
    <w:rsid w:val="00C17505"/>
    <w:rsid w:val="00C23EF5"/>
    <w:rsid w:val="00C24CBF"/>
    <w:rsid w:val="00C25D6D"/>
    <w:rsid w:val="00C26ECE"/>
    <w:rsid w:val="00C33242"/>
    <w:rsid w:val="00C354C6"/>
    <w:rsid w:val="00C40B78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4B0B"/>
    <w:rsid w:val="00C6511D"/>
    <w:rsid w:val="00C678A8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2B0E"/>
    <w:rsid w:val="00C833FA"/>
    <w:rsid w:val="00C83FAA"/>
    <w:rsid w:val="00C869CE"/>
    <w:rsid w:val="00C90023"/>
    <w:rsid w:val="00C90484"/>
    <w:rsid w:val="00C927D7"/>
    <w:rsid w:val="00C92F1E"/>
    <w:rsid w:val="00C96EAB"/>
    <w:rsid w:val="00C96F09"/>
    <w:rsid w:val="00C9729D"/>
    <w:rsid w:val="00CA1387"/>
    <w:rsid w:val="00CA1933"/>
    <w:rsid w:val="00CA2395"/>
    <w:rsid w:val="00CA32AD"/>
    <w:rsid w:val="00CA347A"/>
    <w:rsid w:val="00CA41F6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C50"/>
    <w:rsid w:val="00CC2E6E"/>
    <w:rsid w:val="00CC3B01"/>
    <w:rsid w:val="00CC3B1B"/>
    <w:rsid w:val="00CC616D"/>
    <w:rsid w:val="00CC72A9"/>
    <w:rsid w:val="00CD10D9"/>
    <w:rsid w:val="00CD4F33"/>
    <w:rsid w:val="00CE26E1"/>
    <w:rsid w:val="00CE296E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06C7"/>
    <w:rsid w:val="00D1317A"/>
    <w:rsid w:val="00D13CE5"/>
    <w:rsid w:val="00D14CBD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3566"/>
    <w:rsid w:val="00D24A17"/>
    <w:rsid w:val="00D24EB0"/>
    <w:rsid w:val="00D25DAC"/>
    <w:rsid w:val="00D26865"/>
    <w:rsid w:val="00D26A87"/>
    <w:rsid w:val="00D27EB1"/>
    <w:rsid w:val="00D316C3"/>
    <w:rsid w:val="00D31C15"/>
    <w:rsid w:val="00D37DE6"/>
    <w:rsid w:val="00D41660"/>
    <w:rsid w:val="00D41986"/>
    <w:rsid w:val="00D42ADC"/>
    <w:rsid w:val="00D43910"/>
    <w:rsid w:val="00D444C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08D5"/>
    <w:rsid w:val="00D71B02"/>
    <w:rsid w:val="00D7267E"/>
    <w:rsid w:val="00D735BD"/>
    <w:rsid w:val="00D747F2"/>
    <w:rsid w:val="00D74E94"/>
    <w:rsid w:val="00D7616D"/>
    <w:rsid w:val="00D80029"/>
    <w:rsid w:val="00D81D20"/>
    <w:rsid w:val="00D82106"/>
    <w:rsid w:val="00D82A32"/>
    <w:rsid w:val="00D842E3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61F"/>
    <w:rsid w:val="00DA7BEE"/>
    <w:rsid w:val="00DB119C"/>
    <w:rsid w:val="00DB1BC5"/>
    <w:rsid w:val="00DB663A"/>
    <w:rsid w:val="00DB6F0B"/>
    <w:rsid w:val="00DC0ECA"/>
    <w:rsid w:val="00DD0707"/>
    <w:rsid w:val="00DD0F12"/>
    <w:rsid w:val="00DD13AE"/>
    <w:rsid w:val="00DD1587"/>
    <w:rsid w:val="00DD45F1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027E"/>
    <w:rsid w:val="00E03208"/>
    <w:rsid w:val="00E03854"/>
    <w:rsid w:val="00E04394"/>
    <w:rsid w:val="00E061D6"/>
    <w:rsid w:val="00E064A7"/>
    <w:rsid w:val="00E100A6"/>
    <w:rsid w:val="00E1013C"/>
    <w:rsid w:val="00E1046E"/>
    <w:rsid w:val="00E10EA9"/>
    <w:rsid w:val="00E1100C"/>
    <w:rsid w:val="00E13DF3"/>
    <w:rsid w:val="00E14869"/>
    <w:rsid w:val="00E153D2"/>
    <w:rsid w:val="00E17694"/>
    <w:rsid w:val="00E17AE5"/>
    <w:rsid w:val="00E24E38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063"/>
    <w:rsid w:val="00E36488"/>
    <w:rsid w:val="00E365C8"/>
    <w:rsid w:val="00E37A4F"/>
    <w:rsid w:val="00E40108"/>
    <w:rsid w:val="00E41F28"/>
    <w:rsid w:val="00E43EAE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2CFA"/>
    <w:rsid w:val="00E72F22"/>
    <w:rsid w:val="00E73732"/>
    <w:rsid w:val="00E73ABD"/>
    <w:rsid w:val="00E7430C"/>
    <w:rsid w:val="00E74441"/>
    <w:rsid w:val="00E74EF4"/>
    <w:rsid w:val="00E75C8D"/>
    <w:rsid w:val="00E7703C"/>
    <w:rsid w:val="00E77352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2A64"/>
    <w:rsid w:val="00E9332B"/>
    <w:rsid w:val="00E9444A"/>
    <w:rsid w:val="00E94557"/>
    <w:rsid w:val="00E9476D"/>
    <w:rsid w:val="00E94ABA"/>
    <w:rsid w:val="00E95239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0759"/>
    <w:rsid w:val="00EB0BDE"/>
    <w:rsid w:val="00EB22A4"/>
    <w:rsid w:val="00EB2EED"/>
    <w:rsid w:val="00EB4E31"/>
    <w:rsid w:val="00EB5D3C"/>
    <w:rsid w:val="00EB5E8C"/>
    <w:rsid w:val="00EB662C"/>
    <w:rsid w:val="00EB66A1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64E7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3B24"/>
    <w:rsid w:val="00F259F5"/>
    <w:rsid w:val="00F25A70"/>
    <w:rsid w:val="00F263A5"/>
    <w:rsid w:val="00F263F0"/>
    <w:rsid w:val="00F26CEB"/>
    <w:rsid w:val="00F3148C"/>
    <w:rsid w:val="00F324C3"/>
    <w:rsid w:val="00F32996"/>
    <w:rsid w:val="00F334CB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6F2"/>
    <w:rsid w:val="00F45B37"/>
    <w:rsid w:val="00F45F48"/>
    <w:rsid w:val="00F51CCD"/>
    <w:rsid w:val="00F54071"/>
    <w:rsid w:val="00F545C6"/>
    <w:rsid w:val="00F54C4E"/>
    <w:rsid w:val="00F5596C"/>
    <w:rsid w:val="00F56389"/>
    <w:rsid w:val="00F56564"/>
    <w:rsid w:val="00F56922"/>
    <w:rsid w:val="00F56ABE"/>
    <w:rsid w:val="00F56CCA"/>
    <w:rsid w:val="00F57912"/>
    <w:rsid w:val="00F64C22"/>
    <w:rsid w:val="00F6645C"/>
    <w:rsid w:val="00F66D83"/>
    <w:rsid w:val="00F66DF4"/>
    <w:rsid w:val="00F67DCC"/>
    <w:rsid w:val="00F702ED"/>
    <w:rsid w:val="00F70813"/>
    <w:rsid w:val="00F75120"/>
    <w:rsid w:val="00F7546E"/>
    <w:rsid w:val="00F769BB"/>
    <w:rsid w:val="00F7741F"/>
    <w:rsid w:val="00F80346"/>
    <w:rsid w:val="00F80A00"/>
    <w:rsid w:val="00F81596"/>
    <w:rsid w:val="00F815B1"/>
    <w:rsid w:val="00F81C89"/>
    <w:rsid w:val="00F825CA"/>
    <w:rsid w:val="00F82B9B"/>
    <w:rsid w:val="00F83C53"/>
    <w:rsid w:val="00F83FE4"/>
    <w:rsid w:val="00F8426A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B3FF9"/>
    <w:rsid w:val="00FB779F"/>
    <w:rsid w:val="00FC2025"/>
    <w:rsid w:val="00FC2788"/>
    <w:rsid w:val="00FC28A8"/>
    <w:rsid w:val="00FC2DE6"/>
    <w:rsid w:val="00FC44CD"/>
    <w:rsid w:val="00FC4948"/>
    <w:rsid w:val="00FC4A6F"/>
    <w:rsid w:val="00FD30DE"/>
    <w:rsid w:val="00FD3507"/>
    <w:rsid w:val="00FD3B7C"/>
    <w:rsid w:val="00FD50A4"/>
    <w:rsid w:val="00FD6F5B"/>
    <w:rsid w:val="00FE268A"/>
    <w:rsid w:val="00FE3D1F"/>
    <w:rsid w:val="00FE4AC3"/>
    <w:rsid w:val="00FE5E09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97761B"/>
    <w:rPr>
      <w:color w:val="0000FF"/>
      <w:u w:val="single"/>
    </w:rPr>
  </w:style>
  <w:style w:type="character" w:styleId="ab">
    <w:name w:val="FollowedHyperlink"/>
    <w:rsid w:val="0097761B"/>
    <w:rPr>
      <w:color w:val="800080"/>
      <w:u w:val="single"/>
    </w:rPr>
  </w:style>
  <w:style w:type="paragraph" w:styleId="ac">
    <w:name w:val="Balloon Text"/>
    <w:basedOn w:val="a"/>
    <w:link w:val="ad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link w:val="af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0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1">
    <w:name w:val="Subtle Emphasis"/>
    <w:uiPriority w:val="19"/>
    <w:qFormat/>
    <w:rsid w:val="00C624BB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semiHidden/>
    <w:unhideWhenUsed/>
    <w:rsid w:val="00095A44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d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e">
    <w:name w:val="Plain Text"/>
    <w:basedOn w:val="a"/>
    <w:link w:val="aff"/>
    <w:rsid w:val="00095A44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956A2B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956A2B"/>
  </w:style>
  <w:style w:type="character" w:styleId="aff2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5"/>
    <w:uiPriority w:val="99"/>
    <w:semiHidden/>
    <w:unhideWhenUsed/>
    <w:rsid w:val="000B5109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7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8">
    <w:name w:val="endnote text"/>
    <w:basedOn w:val="a"/>
    <w:link w:val="aff9"/>
    <w:uiPriority w:val="99"/>
    <w:semiHidden/>
    <w:unhideWhenUsed/>
    <w:rsid w:val="0081361A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81361A"/>
  </w:style>
  <w:style w:type="character" w:styleId="affa">
    <w:name w:val="endnote reference"/>
    <w:uiPriority w:val="99"/>
    <w:semiHidden/>
    <w:unhideWhenUsed/>
    <w:rsid w:val="0081361A"/>
    <w:rPr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d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DD0F12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DD0F12"/>
  </w:style>
  <w:style w:type="character" w:customStyle="1" w:styleId="af">
    <w:name w:val="Без интервала Знак"/>
    <w:link w:val="ae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501F36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2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3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60EB"/>
    <w:rPr>
      <w:sz w:val="24"/>
      <w:szCs w:val="24"/>
    </w:rPr>
  </w:style>
  <w:style w:type="character" w:customStyle="1" w:styleId="3105pt">
    <w:name w:val="Основной текст (3) + 10;5 pt;Не полужирный"/>
    <w:basedOn w:val="a0"/>
    <w:rsid w:val="00BA1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_"/>
    <w:basedOn w:val="a0"/>
    <w:link w:val="13"/>
    <w:rsid w:val="007355A2"/>
    <w:rPr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7355A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5D84-CF85-4E1B-98AC-00031C82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18137</Words>
  <Characters>103385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Admin</cp:lastModifiedBy>
  <cp:revision>271</cp:revision>
  <cp:lastPrinted>2025-01-24T13:34:00Z</cp:lastPrinted>
  <dcterms:created xsi:type="dcterms:W3CDTF">2023-04-13T10:42:00Z</dcterms:created>
  <dcterms:modified xsi:type="dcterms:W3CDTF">2025-03-27T07:11:00Z</dcterms:modified>
</cp:coreProperties>
</file>